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B9A2" w14:textId="2106899F" w:rsidR="00365201" w:rsidRPr="00084AB3" w:rsidRDefault="002E1E50" w:rsidP="00D23B8D">
      <w:pPr>
        <w:ind w:left="-142" w:right="-330"/>
        <w:rPr>
          <w:b/>
          <w:bCs/>
          <w:u w:val="single"/>
        </w:rPr>
      </w:pPr>
      <w:r w:rsidRPr="00084AB3">
        <w:rPr>
          <w:b/>
          <w:bCs/>
          <w:u w:val="single"/>
        </w:rPr>
        <w:t xml:space="preserve">Steps for applying for </w:t>
      </w:r>
      <w:r w:rsidR="00F862A5" w:rsidRPr="00084AB3">
        <w:rPr>
          <w:b/>
          <w:bCs/>
          <w:u w:val="single"/>
        </w:rPr>
        <w:t xml:space="preserve">a large (3 year +) </w:t>
      </w:r>
      <w:r w:rsidRPr="00084AB3">
        <w:rPr>
          <w:b/>
          <w:bCs/>
          <w:u w:val="single"/>
        </w:rPr>
        <w:t xml:space="preserve">Fellowship in </w:t>
      </w:r>
      <w:r w:rsidR="00E737D3" w:rsidRPr="00084AB3">
        <w:rPr>
          <w:b/>
          <w:bCs/>
          <w:u w:val="single"/>
        </w:rPr>
        <w:t xml:space="preserve">the </w:t>
      </w:r>
      <w:r w:rsidRPr="00084AB3">
        <w:rPr>
          <w:b/>
          <w:bCs/>
          <w:u w:val="single"/>
        </w:rPr>
        <w:t>School of Environmental Sciences</w:t>
      </w:r>
    </w:p>
    <w:p w14:paraId="751E7794" w14:textId="2785FE90" w:rsidR="00674897" w:rsidRDefault="00674897" w:rsidP="00D23B8D">
      <w:pPr>
        <w:ind w:left="-142" w:right="-330"/>
      </w:pPr>
      <w:r>
        <w:t>Preparing a fellowship application can be daunting. In the School of Environmental Sciences</w:t>
      </w:r>
      <w:r w:rsidR="00F862A5">
        <w:t xml:space="preserve"> (SoES)</w:t>
      </w:r>
      <w:r>
        <w:t xml:space="preserve">, we have developed a supportive framework that has significantly increased the number of successful applications in recent years. Following the steps below </w:t>
      </w:r>
      <w:r w:rsidR="00F862A5">
        <w:t xml:space="preserve">will help you to prepare a strong case in good time, ensure that you have the relevant school / university authorisations to proceed, and also </w:t>
      </w:r>
      <w:r w:rsidR="00E737D3">
        <w:t>help you to be sure</w:t>
      </w:r>
      <w:r w:rsidR="00F862A5">
        <w:t xml:space="preserve"> that your efforts would not be better focused on something other than the application(s) you have identified. </w:t>
      </w:r>
    </w:p>
    <w:p w14:paraId="073F787E" w14:textId="6C88A070" w:rsidR="002E1E50" w:rsidRPr="00115FB0" w:rsidRDefault="002E1E50" w:rsidP="00D23B8D">
      <w:pPr>
        <w:ind w:left="-142" w:right="-330"/>
        <w:rPr>
          <w:b/>
          <w:bCs/>
        </w:rPr>
      </w:pPr>
      <w:r w:rsidRPr="00115FB0">
        <w:rPr>
          <w:b/>
          <w:bCs/>
        </w:rPr>
        <w:t>Ideally 3+ months ahead of deadline</w:t>
      </w:r>
    </w:p>
    <w:p w14:paraId="6C0539F1" w14:textId="475C0958" w:rsidR="00F862A5" w:rsidRDefault="00F862A5" w:rsidP="00D23B8D">
      <w:pPr>
        <w:pStyle w:val="ListParagraph"/>
        <w:numPr>
          <w:ilvl w:val="0"/>
          <w:numId w:val="1"/>
        </w:numPr>
        <w:ind w:left="-142" w:right="-330"/>
      </w:pPr>
      <w:r>
        <w:t xml:space="preserve">Identify </w:t>
      </w:r>
      <w:r w:rsidR="006A001E">
        <w:t>1 or more</w:t>
      </w:r>
      <w:r>
        <w:t xml:space="preserve"> scheme</w:t>
      </w:r>
      <w:r w:rsidR="006A001E">
        <w:t>s</w:t>
      </w:r>
      <w:r>
        <w:t xml:space="preserve"> you would like to apply for. There is a table on the next page that may help you</w:t>
      </w:r>
      <w:r w:rsidR="006A001E">
        <w:t xml:space="preserve"> choose</w:t>
      </w:r>
      <w:r w:rsidR="00E737D3">
        <w:t>;</w:t>
      </w:r>
      <w:r w:rsidR="006A001E">
        <w:t xml:space="preserve"> talks recorded here </w:t>
      </w:r>
      <w:hyperlink r:id="rId7" w:history="1">
        <w:r w:rsidR="006A001E" w:rsidRPr="00375132">
          <w:rPr>
            <w:rStyle w:val="Hyperlink"/>
          </w:rPr>
          <w:t>https://stream.liv.ac.uk/s/5y5wy2yp</w:t>
        </w:r>
      </w:hyperlink>
      <w:r w:rsidR="006A001E">
        <w:t xml:space="preserve"> provide further tips</w:t>
      </w:r>
    </w:p>
    <w:p w14:paraId="29FCBF76" w14:textId="41F1E9DF" w:rsidR="002E1E50" w:rsidRDefault="002E1E50" w:rsidP="00D23B8D">
      <w:pPr>
        <w:pStyle w:val="ListParagraph"/>
        <w:numPr>
          <w:ilvl w:val="0"/>
          <w:numId w:val="1"/>
        </w:numPr>
        <w:ind w:left="-142" w:right="-330"/>
      </w:pPr>
      <w:r>
        <w:t>Identify a “sponsor”</w:t>
      </w:r>
      <w:r w:rsidR="00F862A5">
        <w:t xml:space="preserve"> within SoES</w:t>
      </w:r>
      <w:r>
        <w:t>- a</w:t>
      </w:r>
      <w:r w:rsidR="00F862A5">
        <w:t xml:space="preserve">n </w:t>
      </w:r>
      <w:r>
        <w:t>academic in the research group that you would like to host your fellowship. This individual should be someone that you have discussed your fellowship ideas with and who is interested in supporting your application with peer reviews etc.</w:t>
      </w:r>
    </w:p>
    <w:p w14:paraId="39A01FFA" w14:textId="12FAE5AA" w:rsidR="002E1E50" w:rsidRDefault="00F862A5" w:rsidP="00D23B8D">
      <w:pPr>
        <w:pStyle w:val="ListParagraph"/>
        <w:numPr>
          <w:ilvl w:val="0"/>
          <w:numId w:val="1"/>
        </w:numPr>
        <w:ind w:left="-142" w:right="-330"/>
      </w:pPr>
      <w:r>
        <w:t xml:space="preserve">Email </w:t>
      </w:r>
      <w:r w:rsidR="002E1E50">
        <w:t xml:space="preserve">Jan Wilson </w:t>
      </w:r>
      <w:r w:rsidR="00674897">
        <w:t>(</w:t>
      </w:r>
      <w:hyperlink r:id="rId8" w:history="1">
        <w:r w:rsidR="00674897" w:rsidRPr="00375132">
          <w:rPr>
            <w:rStyle w:val="Hyperlink"/>
          </w:rPr>
          <w:t>rabs@liverpool.ac.uk</w:t>
        </w:r>
      </w:hyperlink>
      <w:r w:rsidR="00674897">
        <w:t xml:space="preserve">) </w:t>
      </w:r>
      <w:r w:rsidR="002E1E50">
        <w:t xml:space="preserve">and </w:t>
      </w:r>
      <w:r w:rsidR="004D256B">
        <w:t xml:space="preserve">James Lea </w:t>
      </w:r>
      <w:r w:rsidR="00674897">
        <w:t>(</w:t>
      </w:r>
      <w:hyperlink r:id="rId9" w:history="1">
        <w:r w:rsidR="004D256B" w:rsidRPr="004D690F">
          <w:rPr>
            <w:rStyle w:val="Hyperlink"/>
          </w:rPr>
          <w:t>j.lea@liverpool.ac.uk</w:t>
        </w:r>
      </w:hyperlink>
      <w:r w:rsidR="00674897">
        <w:t xml:space="preserve">) </w:t>
      </w:r>
      <w:r>
        <w:t xml:space="preserve">informing them </w:t>
      </w:r>
      <w:r w:rsidR="002E1E50">
        <w:t>of your intention</w:t>
      </w:r>
      <w:r>
        <w:t xml:space="preserve"> and the name of the sponsor and attaching</w:t>
      </w:r>
      <w:r w:rsidR="002E1E50">
        <w:t xml:space="preserve"> </w:t>
      </w:r>
      <w:r>
        <w:t>a recent copy of your</w:t>
      </w:r>
      <w:r w:rsidR="002E1E50">
        <w:t xml:space="preserve"> CV</w:t>
      </w:r>
      <w:r>
        <w:t>.</w:t>
      </w:r>
    </w:p>
    <w:p w14:paraId="702DE167" w14:textId="5531B9BF" w:rsidR="002E1E50" w:rsidRDefault="002E1E50" w:rsidP="00D23B8D">
      <w:pPr>
        <w:pStyle w:val="ListParagraph"/>
        <w:numPr>
          <w:ilvl w:val="0"/>
          <w:numId w:val="1"/>
        </w:numPr>
        <w:ind w:left="-142" w:right="-330"/>
      </w:pPr>
      <w:r>
        <w:t xml:space="preserve">Take training in grant writing – </w:t>
      </w:r>
      <w:r w:rsidR="00E737D3">
        <w:t>if you</w:t>
      </w:r>
      <w:r w:rsidR="00674897">
        <w:t xml:space="preserve"> have </w:t>
      </w:r>
      <w:r w:rsidR="00E737D3">
        <w:t xml:space="preserve">not </w:t>
      </w:r>
      <w:r w:rsidR="00674897">
        <w:t xml:space="preserve">already attended a </w:t>
      </w:r>
      <w:r w:rsidR="00F862A5">
        <w:t>“</w:t>
      </w:r>
      <w:r w:rsidR="00674897">
        <w:t>Derrington Workshop</w:t>
      </w:r>
      <w:r w:rsidR="00F862A5">
        <w:t>”</w:t>
      </w:r>
      <w:r w:rsidR="006A001E">
        <w:t xml:space="preserve"> (</w:t>
      </w:r>
      <w:hyperlink r:id="rId10" w:history="1">
        <w:r w:rsidR="006A001E" w:rsidRPr="00375132">
          <w:rPr>
            <w:rStyle w:val="Hyperlink"/>
          </w:rPr>
          <w:t>https://parkerderrington.com/workshops/</w:t>
        </w:r>
      </w:hyperlink>
      <w:r w:rsidR="006A001E">
        <w:t>)</w:t>
      </w:r>
      <w:r w:rsidR="00E737D3">
        <w:t xml:space="preserve"> then</w:t>
      </w:r>
      <w:r w:rsidR="00674897">
        <w:t xml:space="preserve"> you are </w:t>
      </w:r>
      <w:r>
        <w:t xml:space="preserve">strongly </w:t>
      </w:r>
      <w:r w:rsidR="00674897">
        <w:t>recommended</w:t>
      </w:r>
      <w:r>
        <w:t xml:space="preserve"> to listen to the talk that starts at around 1h21 on </w:t>
      </w:r>
      <w:hyperlink r:id="rId11" w:history="1">
        <w:r>
          <w:rPr>
            <w:rStyle w:val="Hyperlink"/>
          </w:rPr>
          <w:t>https://stream.liv.ac.uk/s/5y5wy2yp</w:t>
        </w:r>
      </w:hyperlink>
    </w:p>
    <w:p w14:paraId="2EFE3677" w14:textId="364B90C2" w:rsidR="002E1E50" w:rsidRPr="00115FB0" w:rsidRDefault="002E1E50" w:rsidP="00D23B8D">
      <w:pPr>
        <w:ind w:left="-142" w:right="-330"/>
        <w:rPr>
          <w:b/>
          <w:bCs/>
        </w:rPr>
      </w:pPr>
      <w:r w:rsidRPr="00115FB0">
        <w:rPr>
          <w:b/>
          <w:bCs/>
        </w:rPr>
        <w:t>2-3 months ahead of deadline</w:t>
      </w:r>
    </w:p>
    <w:p w14:paraId="0BFD368D" w14:textId="14773297" w:rsidR="002E1E50" w:rsidRDefault="002E1E50" w:rsidP="00D23B8D">
      <w:pPr>
        <w:pStyle w:val="ListParagraph"/>
        <w:numPr>
          <w:ilvl w:val="0"/>
          <w:numId w:val="1"/>
        </w:numPr>
        <w:ind w:left="-142" w:right="-330"/>
      </w:pPr>
      <w:r>
        <w:t xml:space="preserve">Prepare an outline of your bid and present it at the </w:t>
      </w:r>
      <w:r w:rsidR="00176C00">
        <w:t xml:space="preserve">annual </w:t>
      </w:r>
      <w:r>
        <w:t xml:space="preserve">fellowship workshop </w:t>
      </w:r>
      <w:r w:rsidR="00176C00">
        <w:t xml:space="preserve">(usually </w:t>
      </w:r>
      <w:r>
        <w:t>in July</w:t>
      </w:r>
      <w:r w:rsidR="00176C00">
        <w:t>)</w:t>
      </w:r>
      <w:r>
        <w:t>, obtaining feedback from attendees</w:t>
      </w:r>
      <w:r w:rsidR="006A001E">
        <w:t xml:space="preserve"> there</w:t>
      </w:r>
    </w:p>
    <w:p w14:paraId="7931808C" w14:textId="430930FD" w:rsidR="006A001E" w:rsidRDefault="006A001E" w:rsidP="00D23B8D">
      <w:pPr>
        <w:pStyle w:val="ListParagraph"/>
        <w:numPr>
          <w:ilvl w:val="0"/>
          <w:numId w:val="1"/>
        </w:numPr>
        <w:ind w:left="-142" w:right="-330"/>
      </w:pPr>
      <w:r>
        <w:t>Prepare</w:t>
      </w:r>
      <w:r w:rsidR="002E1E50">
        <w:t xml:space="preserve"> a “concept note”</w:t>
      </w:r>
      <w:r w:rsidR="00674897">
        <w:t xml:space="preserve"> </w:t>
      </w:r>
      <w:r>
        <w:t xml:space="preserve">(appended here) and submit this </w:t>
      </w:r>
      <w:r w:rsidR="00674897">
        <w:t xml:space="preserve">to Jan Wilson </w:t>
      </w:r>
      <w:r>
        <w:t>(</w:t>
      </w:r>
      <w:hyperlink r:id="rId12" w:history="1">
        <w:r w:rsidRPr="00375132">
          <w:rPr>
            <w:rStyle w:val="Hyperlink"/>
          </w:rPr>
          <w:t>rabs@liverpool.ac.uk</w:t>
        </w:r>
      </w:hyperlink>
      <w:r>
        <w:t xml:space="preserve">) </w:t>
      </w:r>
      <w:r w:rsidR="00420813">
        <w:t>for peer review. Informal peer review is also available at “grant writing workshops” laid on periodically by the Research Strategy Group.</w:t>
      </w:r>
    </w:p>
    <w:p w14:paraId="180C8726" w14:textId="1E0BA697" w:rsidR="002E1E50" w:rsidRDefault="006A001E" w:rsidP="00D23B8D">
      <w:pPr>
        <w:pStyle w:val="ListParagraph"/>
        <w:numPr>
          <w:ilvl w:val="0"/>
          <w:numId w:val="1"/>
        </w:numPr>
        <w:ind w:left="-142" w:right="-330"/>
      </w:pPr>
      <w:r>
        <w:t xml:space="preserve">Use the </w:t>
      </w:r>
      <w:r w:rsidR="00674897">
        <w:t>feedback</w:t>
      </w:r>
      <w:r w:rsidR="00F862A5">
        <w:t xml:space="preserve"> from </w:t>
      </w:r>
      <w:r>
        <w:t xml:space="preserve">the peer reviews (including </w:t>
      </w:r>
      <w:r w:rsidR="00B6297B">
        <w:t xml:space="preserve">a review by </w:t>
      </w:r>
      <w:r>
        <w:t xml:space="preserve">your sponsor) </w:t>
      </w:r>
      <w:r w:rsidR="00B6297B">
        <w:t>to improve the outline of your bid.</w:t>
      </w:r>
      <w:r>
        <w:t xml:space="preserve"> </w:t>
      </w:r>
      <w:r w:rsidR="00F862A5">
        <w:t xml:space="preserve"> </w:t>
      </w:r>
    </w:p>
    <w:p w14:paraId="202A9C87" w14:textId="2A615F24" w:rsidR="00674897" w:rsidRPr="00115FB0" w:rsidRDefault="00420813" w:rsidP="00D23B8D">
      <w:pPr>
        <w:ind w:left="-142" w:right="-330"/>
        <w:rPr>
          <w:b/>
          <w:bCs/>
        </w:rPr>
      </w:pPr>
      <w:r>
        <w:rPr>
          <w:b/>
          <w:bCs/>
        </w:rPr>
        <w:t>6-10 weeks</w:t>
      </w:r>
      <w:r w:rsidR="00674897" w:rsidRPr="00115FB0">
        <w:rPr>
          <w:b/>
          <w:bCs/>
        </w:rPr>
        <w:t xml:space="preserve"> ahead of deadline</w:t>
      </w:r>
    </w:p>
    <w:p w14:paraId="624D564C" w14:textId="12A65C35" w:rsidR="00674897" w:rsidRDefault="00674897" w:rsidP="00D23B8D">
      <w:pPr>
        <w:pStyle w:val="ListParagraph"/>
        <w:numPr>
          <w:ilvl w:val="0"/>
          <w:numId w:val="1"/>
        </w:numPr>
        <w:ind w:left="-142" w:right="-330"/>
      </w:pPr>
      <w:r>
        <w:t>Prepare a full draft of the proposal</w:t>
      </w:r>
      <w:r w:rsidR="00B6297B">
        <w:t xml:space="preserve"> according to instructions provided by the funder</w:t>
      </w:r>
    </w:p>
    <w:p w14:paraId="6B520617" w14:textId="1B334D17" w:rsidR="00674897" w:rsidRDefault="00B6297B" w:rsidP="00D23B8D">
      <w:pPr>
        <w:pStyle w:val="ListParagraph"/>
        <w:numPr>
          <w:ilvl w:val="0"/>
          <w:numId w:val="1"/>
        </w:numPr>
        <w:ind w:left="-142" w:right="-330"/>
      </w:pPr>
      <w:r>
        <w:t>Request and c</w:t>
      </w:r>
      <w:r w:rsidR="00674897">
        <w:t>omplete a costing questionnaire from the Research Support Office (RSO)</w:t>
      </w:r>
      <w:r>
        <w:t xml:space="preserve"> – details available from Jan Wilson</w:t>
      </w:r>
    </w:p>
    <w:p w14:paraId="7A604C68" w14:textId="11CEC4D6" w:rsidR="00F862A5" w:rsidRDefault="00B6297B" w:rsidP="00D23B8D">
      <w:pPr>
        <w:pStyle w:val="ListParagraph"/>
        <w:numPr>
          <w:ilvl w:val="0"/>
          <w:numId w:val="1"/>
        </w:numPr>
        <w:ind w:left="-142" w:right="-330"/>
      </w:pPr>
      <w:r>
        <w:t>Submit the full draft (including indicative costs) to Jan Wilson and obtain peer reviews (including a review by your sponsor)</w:t>
      </w:r>
    </w:p>
    <w:p w14:paraId="7223FC5F" w14:textId="748BB09B" w:rsidR="00B6297B" w:rsidRPr="00FF41BF" w:rsidRDefault="00420813" w:rsidP="00D23B8D">
      <w:pPr>
        <w:ind w:left="-142" w:right="-330"/>
        <w:rPr>
          <w:b/>
          <w:bCs/>
        </w:rPr>
      </w:pPr>
      <w:r>
        <w:rPr>
          <w:b/>
          <w:bCs/>
        </w:rPr>
        <w:t xml:space="preserve">0-6 weeks </w:t>
      </w:r>
      <w:r w:rsidR="00B6297B" w:rsidRPr="00FF41BF">
        <w:rPr>
          <w:b/>
          <w:bCs/>
        </w:rPr>
        <w:t>ahead of deadline</w:t>
      </w:r>
    </w:p>
    <w:p w14:paraId="230D8F6F" w14:textId="491F96F0" w:rsidR="00B6297B" w:rsidRDefault="00B6297B" w:rsidP="00D23B8D">
      <w:pPr>
        <w:pStyle w:val="ListParagraph"/>
        <w:numPr>
          <w:ilvl w:val="0"/>
          <w:numId w:val="1"/>
        </w:numPr>
        <w:ind w:left="-142" w:right="-330"/>
      </w:pPr>
      <w:r>
        <w:t>Use the peer reviews to improve the proposal and iterate, with the help of your sponsor, towards a final document</w:t>
      </w:r>
      <w:r w:rsidR="00115FB0">
        <w:t>.</w:t>
      </w:r>
    </w:p>
    <w:p w14:paraId="52E311F2" w14:textId="7B2F8440" w:rsidR="00B6297B" w:rsidRDefault="00B6297B" w:rsidP="00D23B8D">
      <w:pPr>
        <w:pStyle w:val="ListParagraph"/>
        <w:numPr>
          <w:ilvl w:val="0"/>
          <w:numId w:val="1"/>
        </w:numPr>
        <w:ind w:left="-142" w:right="-330"/>
      </w:pPr>
      <w:r>
        <w:t>Lia</w:t>
      </w:r>
      <w:r w:rsidR="00115FB0">
        <w:t>i</w:t>
      </w:r>
      <w:r>
        <w:t xml:space="preserve">se with the RSO </w:t>
      </w:r>
      <w:r w:rsidR="00115FB0">
        <w:t>to finalise all costs and forms and hit submit at your end with sufficient time remaining for the school and university to approve the submission</w:t>
      </w:r>
      <w:r w:rsidR="00F46ED7">
        <w:t>.</w:t>
      </w:r>
      <w:r w:rsidR="00115FB0">
        <w:t xml:space="preserve"> </w:t>
      </w:r>
    </w:p>
    <w:p w14:paraId="60912EC2" w14:textId="7CC1DF94" w:rsidR="00115FB0" w:rsidRPr="00115FB0" w:rsidRDefault="00115FB0" w:rsidP="00D23B8D">
      <w:pPr>
        <w:ind w:left="-142" w:right="-330"/>
        <w:rPr>
          <w:b/>
          <w:bCs/>
        </w:rPr>
      </w:pPr>
      <w:r w:rsidRPr="00115FB0">
        <w:rPr>
          <w:b/>
          <w:bCs/>
        </w:rPr>
        <w:t xml:space="preserve">After </w:t>
      </w:r>
      <w:r>
        <w:rPr>
          <w:b/>
          <w:bCs/>
        </w:rPr>
        <w:t>submiss</w:t>
      </w:r>
      <w:r w:rsidR="007C48C6">
        <w:rPr>
          <w:b/>
          <w:bCs/>
        </w:rPr>
        <w:t>i</w:t>
      </w:r>
      <w:r>
        <w:rPr>
          <w:b/>
          <w:bCs/>
        </w:rPr>
        <w:t>on</w:t>
      </w:r>
    </w:p>
    <w:p w14:paraId="271CA16D" w14:textId="35A64067" w:rsidR="00E737D3" w:rsidRDefault="00115FB0" w:rsidP="00D23B8D">
      <w:pPr>
        <w:pStyle w:val="ListParagraph"/>
        <w:numPr>
          <w:ilvl w:val="0"/>
          <w:numId w:val="6"/>
        </w:numPr>
        <w:ind w:left="-142" w:right="-330"/>
      </w:pPr>
      <w:r>
        <w:t xml:space="preserve">Please keep Jan Wilson and </w:t>
      </w:r>
      <w:r w:rsidR="004D256B">
        <w:t>James Lea</w:t>
      </w:r>
      <w:r>
        <w:t xml:space="preserve"> updated with progress, news etc – we may be able to help with review responses, interview prep, resubmission advice, etc.</w:t>
      </w:r>
      <w:r w:rsidR="00E737D3">
        <w:br w:type="page"/>
      </w:r>
    </w:p>
    <w:tbl>
      <w:tblPr>
        <w:tblW w:w="8380" w:type="dxa"/>
        <w:tblCellMar>
          <w:left w:w="0" w:type="dxa"/>
          <w:right w:w="0" w:type="dxa"/>
        </w:tblCellMar>
        <w:tblLook w:val="04A0" w:firstRow="1" w:lastRow="0" w:firstColumn="1" w:lastColumn="0" w:noHBand="0" w:noVBand="1"/>
      </w:tblPr>
      <w:tblGrid>
        <w:gridCol w:w="2360"/>
        <w:gridCol w:w="3040"/>
        <w:gridCol w:w="2980"/>
      </w:tblGrid>
      <w:tr w:rsidR="0089522C" w:rsidRPr="00F46ED7" w14:paraId="64D2F382" w14:textId="77777777" w:rsidTr="0089522C">
        <w:trPr>
          <w:trHeight w:val="300"/>
        </w:trPr>
        <w:tc>
          <w:tcPr>
            <w:tcW w:w="2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A3669F" w14:textId="77777777" w:rsidR="0089522C" w:rsidRPr="00FF41BF" w:rsidRDefault="0089522C">
            <w:pPr>
              <w:spacing w:before="100" w:beforeAutospacing="1" w:after="100" w:afterAutospacing="1"/>
              <w:rPr>
                <w:rFonts w:cstheme="minorHAnsi"/>
                <w:color w:val="000000"/>
                <w:sz w:val="24"/>
                <w:szCs w:val="24"/>
                <w:lang w:eastAsia="en-GB"/>
              </w:rPr>
            </w:pPr>
            <w:r w:rsidRPr="00FF41BF">
              <w:rPr>
                <w:rFonts w:cstheme="minorHAnsi"/>
                <w:b/>
                <w:bCs/>
                <w:color w:val="000000"/>
                <w:sz w:val="24"/>
                <w:szCs w:val="24"/>
                <w:lang w:eastAsia="en-GB"/>
              </w:rPr>
              <w:lastRenderedPageBreak/>
              <w:t>Organisation</w:t>
            </w:r>
          </w:p>
        </w:tc>
        <w:tc>
          <w:tcPr>
            <w:tcW w:w="3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A4BDD9" w14:textId="7AA74DA8" w:rsidR="0089522C" w:rsidRPr="00FF41BF" w:rsidRDefault="0089522C">
            <w:pPr>
              <w:spacing w:before="100" w:beforeAutospacing="1" w:after="100" w:afterAutospacing="1"/>
              <w:rPr>
                <w:rFonts w:cstheme="minorHAnsi"/>
                <w:color w:val="000000"/>
                <w:sz w:val="24"/>
                <w:szCs w:val="24"/>
                <w:lang w:eastAsia="en-GB"/>
              </w:rPr>
            </w:pPr>
            <w:r w:rsidRPr="00FF41BF">
              <w:rPr>
                <w:rFonts w:cstheme="minorHAnsi"/>
                <w:b/>
                <w:bCs/>
                <w:color w:val="000000"/>
                <w:sz w:val="24"/>
                <w:szCs w:val="24"/>
                <w:lang w:eastAsia="en-GB"/>
              </w:rPr>
              <w:t>Scheme (clickable links)</w:t>
            </w:r>
          </w:p>
        </w:tc>
        <w:tc>
          <w:tcPr>
            <w:tcW w:w="2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1410BC" w14:textId="15AA9D43" w:rsidR="0089522C" w:rsidRPr="00FF41BF" w:rsidRDefault="0089522C">
            <w:pPr>
              <w:spacing w:before="100" w:beforeAutospacing="1" w:after="100" w:afterAutospacing="1"/>
              <w:rPr>
                <w:rFonts w:cstheme="minorHAnsi"/>
                <w:color w:val="000000"/>
                <w:sz w:val="24"/>
                <w:szCs w:val="24"/>
                <w:lang w:eastAsia="en-GB"/>
              </w:rPr>
            </w:pPr>
            <w:r w:rsidRPr="00FF41BF">
              <w:rPr>
                <w:rFonts w:cstheme="minorHAnsi"/>
                <w:b/>
                <w:bCs/>
                <w:color w:val="000000"/>
                <w:sz w:val="24"/>
                <w:szCs w:val="24"/>
                <w:lang w:eastAsia="en-GB"/>
              </w:rPr>
              <w:t xml:space="preserve">Approximate Deadline </w:t>
            </w:r>
          </w:p>
        </w:tc>
      </w:tr>
      <w:tr w:rsidR="005F6DC2" w:rsidRPr="00F46ED7" w14:paraId="3607521C"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577BA49"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British Academy</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326293" w14:textId="77777777" w:rsidR="005F6DC2" w:rsidRPr="00FF41BF" w:rsidRDefault="00000000" w:rsidP="00FF41BF">
            <w:pPr>
              <w:spacing w:before="100" w:beforeAutospacing="1" w:after="100" w:afterAutospacing="1"/>
              <w:rPr>
                <w:rFonts w:cstheme="minorHAnsi"/>
                <w:color w:val="000000"/>
                <w:sz w:val="24"/>
                <w:szCs w:val="24"/>
                <w:lang w:eastAsia="en-GB"/>
              </w:rPr>
            </w:pPr>
            <w:hyperlink r:id="rId13" w:tgtFrame="_blank" w:tooltip="https://www.thebritishacademy.ac.uk/funding/postdoctoral-fellowships/" w:history="1">
              <w:r w:rsidR="005F6DC2" w:rsidRPr="00FF41BF">
                <w:rPr>
                  <w:rStyle w:val="Hyperlink"/>
                  <w:rFonts w:cstheme="minorHAnsi"/>
                  <w:color w:val="000000"/>
                  <w:sz w:val="24"/>
                  <w:szCs w:val="24"/>
                  <w:lang w:eastAsia="en-GB"/>
                </w:rPr>
                <w:t>Post Doctoral Fellowship</w:t>
              </w:r>
            </w:hyperlink>
            <w:r w:rsidR="005F6DC2" w:rsidRPr="00FF41BF">
              <w:rPr>
                <w:rFonts w:cstheme="minorHAnsi"/>
                <w:color w:val="000000"/>
                <w:sz w:val="24"/>
                <w:szCs w:val="24"/>
                <w:lang w:eastAsia="en-GB"/>
              </w:rPr>
              <w:t xml:space="preserve"> </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FC9C5C"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October</w:t>
            </w:r>
          </w:p>
        </w:tc>
      </w:tr>
      <w:tr w:rsidR="005F6DC2" w:rsidRPr="00F46ED7" w14:paraId="7AEFF191"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1E5CA19"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British Academy</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tcPr>
          <w:p w14:paraId="7786F752" w14:textId="77777777" w:rsidR="005F6DC2" w:rsidRPr="00F46ED7" w:rsidRDefault="00000000" w:rsidP="00FF41BF">
            <w:pPr>
              <w:spacing w:before="100" w:beforeAutospacing="1" w:after="100" w:afterAutospacing="1"/>
              <w:rPr>
                <w:rFonts w:cstheme="minorHAnsi"/>
              </w:rPr>
            </w:pPr>
            <w:hyperlink r:id="rId14" w:tgtFrame="_blank" w:tooltip="https://www.thebritishacademy.ac.uk/funding/mid-career-fellowships/" w:history="1">
              <w:proofErr w:type="spellStart"/>
              <w:r w:rsidR="005F6DC2" w:rsidRPr="00FF41BF">
                <w:rPr>
                  <w:rStyle w:val="Hyperlink"/>
                  <w:rFonts w:cstheme="minorHAnsi"/>
                  <w:color w:val="000000"/>
                  <w:sz w:val="24"/>
                  <w:szCs w:val="24"/>
                  <w:lang w:eastAsia="en-GB"/>
                </w:rPr>
                <w:t>Mid Career</w:t>
              </w:r>
              <w:proofErr w:type="spellEnd"/>
              <w:r w:rsidR="005F6DC2" w:rsidRPr="00FF41BF">
                <w:rPr>
                  <w:rStyle w:val="Hyperlink"/>
                  <w:rFonts w:cstheme="minorHAnsi"/>
                  <w:color w:val="000000"/>
                  <w:sz w:val="24"/>
                  <w:szCs w:val="24"/>
                  <w:lang w:eastAsia="en-GB"/>
                </w:rPr>
                <w:t xml:space="preserve"> Fellowship</w:t>
              </w:r>
            </w:hyperlink>
            <w:r w:rsidR="005F6DC2" w:rsidRPr="00FF41BF">
              <w:rPr>
                <w:rFonts w:cstheme="minorHAnsi"/>
                <w:color w:val="000000"/>
                <w:sz w:val="24"/>
                <w:szCs w:val="24"/>
                <w:lang w:eastAsia="en-GB"/>
              </w:rPr>
              <w:t xml:space="preserve"> </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CB079E"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 xml:space="preserve">September </w:t>
            </w:r>
          </w:p>
        </w:tc>
      </w:tr>
      <w:tr w:rsidR="005F6DC2" w:rsidRPr="00F46ED7" w14:paraId="4667C466"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2133837" w14:textId="77777777" w:rsidR="005F6DC2" w:rsidRPr="00FF41BF" w:rsidRDefault="005F6DC2"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British Academy / Leverhulme</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tcPr>
          <w:p w14:paraId="16608F98" w14:textId="77777777" w:rsidR="005F6DC2" w:rsidRPr="00FF41BF" w:rsidRDefault="00000000" w:rsidP="00FF41BF">
            <w:pPr>
              <w:spacing w:before="100" w:beforeAutospacing="1" w:after="100" w:afterAutospacing="1"/>
              <w:rPr>
                <w:rStyle w:val="Hyperlink"/>
                <w:color w:val="000000"/>
                <w:sz w:val="24"/>
                <w:szCs w:val="24"/>
                <w:lang w:eastAsia="en-GB"/>
              </w:rPr>
            </w:pPr>
            <w:hyperlink r:id="rId15" w:history="1">
              <w:r w:rsidR="005F6DC2" w:rsidRPr="00FF41BF">
                <w:rPr>
                  <w:rStyle w:val="Hyperlink"/>
                  <w:sz w:val="24"/>
                  <w:szCs w:val="24"/>
                  <w:lang w:eastAsia="en-GB"/>
                </w:rPr>
                <w:t>Senior Research Fellowships</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716621" w14:textId="77777777" w:rsidR="005F6DC2" w:rsidRPr="00FF41BF" w:rsidRDefault="005F6DC2"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November</w:t>
            </w:r>
          </w:p>
        </w:tc>
      </w:tr>
      <w:tr w:rsidR="005F6DC2" w:rsidRPr="00F46ED7" w14:paraId="7A0F0288"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773C29A" w14:textId="568C8250" w:rsidR="005F6DC2" w:rsidRDefault="005F6DC2"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Daphne Jackson Trust</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tcPr>
          <w:p w14:paraId="6EFD6C0D" w14:textId="569FF80C" w:rsidR="005F6DC2" w:rsidRDefault="00000000" w:rsidP="00FF41BF">
            <w:pPr>
              <w:spacing w:before="100" w:beforeAutospacing="1" w:after="100" w:afterAutospacing="1"/>
            </w:pPr>
            <w:hyperlink r:id="rId16" w:history="1">
              <w:r w:rsidR="005F6DC2" w:rsidRPr="005F6DC2">
                <w:rPr>
                  <w:rStyle w:val="Hyperlink"/>
                </w:rPr>
                <w:t>Fellowship (after career break)</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273453" w14:textId="4AFDD76C" w:rsidR="005F6DC2" w:rsidRDefault="005F6DC2"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Open (no deadline)</w:t>
            </w:r>
          </w:p>
        </w:tc>
      </w:tr>
      <w:tr w:rsidR="005F6DC2" w:rsidRPr="00F46ED7" w14:paraId="0090D53F" w14:textId="77777777" w:rsidTr="00FF41BF">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5E650AD"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EPSRC</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tcPr>
          <w:p w14:paraId="3FB1CB99" w14:textId="77777777" w:rsidR="005F6DC2" w:rsidRPr="00FF41BF" w:rsidRDefault="00000000" w:rsidP="00FF41BF">
            <w:pPr>
              <w:spacing w:before="100" w:beforeAutospacing="1" w:after="100" w:afterAutospacing="1"/>
              <w:rPr>
                <w:rFonts w:cstheme="minorHAnsi"/>
                <w:color w:val="000000"/>
                <w:sz w:val="24"/>
                <w:szCs w:val="24"/>
                <w:lang w:eastAsia="en-GB"/>
              </w:rPr>
            </w:pPr>
            <w:hyperlink r:id="rId17" w:history="1">
              <w:r w:rsidR="005F6DC2" w:rsidRPr="00FF41BF">
                <w:rPr>
                  <w:rStyle w:val="Hyperlink"/>
                  <w:rFonts w:cstheme="minorHAnsi"/>
                  <w:color w:val="000000"/>
                  <w:sz w:val="24"/>
                  <w:szCs w:val="24"/>
                  <w:lang w:eastAsia="en-GB"/>
                </w:rPr>
                <w:t>Postdoctoral Fellowship</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DC82C0"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Open (no deadline)</w:t>
            </w:r>
          </w:p>
        </w:tc>
      </w:tr>
      <w:tr w:rsidR="005F6DC2" w:rsidRPr="00F46ED7" w14:paraId="05C8B4CA"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F518F07"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EPSRC</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E8E1C7" w14:textId="77777777" w:rsidR="005F6DC2" w:rsidRPr="00FF41BF" w:rsidRDefault="00000000" w:rsidP="00FF41BF">
            <w:pPr>
              <w:spacing w:before="100" w:beforeAutospacing="1" w:after="100" w:afterAutospacing="1"/>
              <w:rPr>
                <w:rFonts w:cstheme="minorHAnsi"/>
                <w:color w:val="000000"/>
                <w:sz w:val="24"/>
                <w:szCs w:val="24"/>
                <w:lang w:eastAsia="en-GB"/>
              </w:rPr>
            </w:pPr>
            <w:hyperlink r:id="rId18" w:history="1">
              <w:r w:rsidR="005F6DC2" w:rsidRPr="00FF41BF">
                <w:rPr>
                  <w:rStyle w:val="Hyperlink"/>
                  <w:rFonts w:cstheme="minorHAnsi"/>
                  <w:color w:val="000000"/>
                  <w:sz w:val="24"/>
                  <w:szCs w:val="24"/>
                  <w:lang w:eastAsia="en-GB"/>
                </w:rPr>
                <w:t>Open Fellowship (mid-career)</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2A5341"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Open (no deadline)</w:t>
            </w:r>
          </w:p>
        </w:tc>
      </w:tr>
      <w:tr w:rsidR="00407127" w:rsidRPr="00F46ED7" w14:paraId="4B62A4B1"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F62F0BE" w14:textId="065966AD" w:rsidR="00407127" w:rsidRPr="00FF41BF" w:rsidRDefault="00407127"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Independent Social Research Foundation</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tcPr>
          <w:p w14:paraId="41BAADF3" w14:textId="57976A45" w:rsidR="00407127" w:rsidRDefault="00BB71C6" w:rsidP="00FF41BF">
            <w:pPr>
              <w:spacing w:before="100" w:beforeAutospacing="1" w:after="100" w:afterAutospacing="1"/>
            </w:pPr>
            <w:hyperlink r:id="rId19" w:history="1">
              <w:r w:rsidRPr="00BB71C6">
                <w:rPr>
                  <w:rStyle w:val="Hyperlink"/>
                </w:rPr>
                <w:t>Early Career Fellowship</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B016AC" w14:textId="2BE2D009" w:rsidR="00407127" w:rsidRPr="00FF41BF" w:rsidRDefault="00BB71C6"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March</w:t>
            </w:r>
          </w:p>
        </w:tc>
      </w:tr>
      <w:tr w:rsidR="00407127" w:rsidRPr="00F46ED7" w14:paraId="589731AD"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8D277D3" w14:textId="47A31761" w:rsidR="00407127" w:rsidRPr="00FF41BF" w:rsidRDefault="00407127"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Independent Social Research Foundation</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tcPr>
          <w:p w14:paraId="4D4BB2E4" w14:textId="1C727B23" w:rsidR="00407127" w:rsidRDefault="00BB71C6" w:rsidP="00FF41BF">
            <w:pPr>
              <w:spacing w:before="100" w:beforeAutospacing="1" w:after="100" w:afterAutospacing="1"/>
            </w:pPr>
            <w:hyperlink r:id="rId20" w:history="1">
              <w:proofErr w:type="spellStart"/>
              <w:r w:rsidRPr="00BB71C6">
                <w:rPr>
                  <w:rStyle w:val="Hyperlink"/>
                </w:rPr>
                <w:t>Mid Career</w:t>
              </w:r>
              <w:proofErr w:type="spellEnd"/>
              <w:r w:rsidRPr="00BB71C6">
                <w:rPr>
                  <w:rStyle w:val="Hyperlink"/>
                </w:rPr>
                <w:t xml:space="preserve"> Fellowship</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1ABB7A" w14:textId="65072A4C" w:rsidR="00407127" w:rsidRPr="00FF41BF" w:rsidRDefault="00BB71C6"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July</w:t>
            </w:r>
          </w:p>
        </w:tc>
      </w:tr>
      <w:tr w:rsidR="00407127" w:rsidRPr="00F46ED7" w14:paraId="211475C1"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D2A3E99" w14:textId="56C4C5B8" w:rsidR="00407127" w:rsidRPr="00FF41BF" w:rsidRDefault="00407127"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Independent Social Research Foundation</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B01899" w14:textId="484911C3" w:rsidR="00407127" w:rsidRDefault="00BB71C6" w:rsidP="00FF41BF">
            <w:pPr>
              <w:spacing w:before="100" w:beforeAutospacing="1" w:after="100" w:afterAutospacing="1"/>
            </w:pPr>
            <w:hyperlink r:id="rId21" w:history="1">
              <w:r w:rsidRPr="00BB71C6">
                <w:rPr>
                  <w:rStyle w:val="Hyperlink"/>
                </w:rPr>
                <w:t>Collaborative Fellowship</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AC7516" w14:textId="7C925BE7" w:rsidR="00407127" w:rsidRPr="00FF41BF" w:rsidRDefault="00BB71C6"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January</w:t>
            </w:r>
          </w:p>
        </w:tc>
      </w:tr>
      <w:tr w:rsidR="00407127" w:rsidRPr="00F46ED7" w14:paraId="6A82273E"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8E92AE7" w14:textId="276886AD" w:rsidR="00407127" w:rsidRPr="00FF41BF" w:rsidRDefault="00407127"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Independent Social Research Foundation</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tcPr>
          <w:p w14:paraId="641FA47A" w14:textId="71ACF714" w:rsidR="00407127" w:rsidRDefault="00BB71C6" w:rsidP="00FF41BF">
            <w:pPr>
              <w:spacing w:before="100" w:beforeAutospacing="1" w:after="100" w:afterAutospacing="1"/>
            </w:pPr>
            <w:hyperlink r:id="rId22" w:history="1">
              <w:r w:rsidRPr="00BB71C6">
                <w:rPr>
                  <w:rStyle w:val="Hyperlink"/>
                </w:rPr>
                <w:t>Political Economy Fellowship</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F5BDE1" w14:textId="5E8B611F" w:rsidR="00407127" w:rsidRPr="00FF41BF" w:rsidRDefault="00BB71C6"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July</w:t>
            </w:r>
          </w:p>
        </w:tc>
      </w:tr>
      <w:tr w:rsidR="005F6DC2" w:rsidRPr="00F46ED7" w14:paraId="2F4BF0CD"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CC6A7E"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 xml:space="preserve">Leverhulme </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1E5E0E" w14:textId="77777777" w:rsidR="005F6DC2" w:rsidRPr="00FF41BF" w:rsidRDefault="00000000" w:rsidP="00FF41BF">
            <w:pPr>
              <w:spacing w:before="100" w:beforeAutospacing="1" w:after="100" w:afterAutospacing="1"/>
              <w:rPr>
                <w:rFonts w:cstheme="minorHAnsi"/>
                <w:color w:val="000000"/>
                <w:sz w:val="24"/>
                <w:szCs w:val="24"/>
                <w:lang w:eastAsia="en-GB"/>
              </w:rPr>
            </w:pPr>
            <w:hyperlink r:id="rId23" w:tgtFrame="_blank" w:tooltip="https://www.leverhulme.ac.uk/research-fellowships" w:history="1">
              <w:r w:rsidR="005F6DC2" w:rsidRPr="00FF41BF">
                <w:rPr>
                  <w:rStyle w:val="Hyperlink"/>
                  <w:rFonts w:cstheme="minorHAnsi"/>
                  <w:color w:val="000000"/>
                  <w:sz w:val="24"/>
                  <w:szCs w:val="24"/>
                  <w:lang w:eastAsia="en-GB"/>
                </w:rPr>
                <w:t>Research Fellowships</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0B29B6"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 xml:space="preserve">November </w:t>
            </w:r>
          </w:p>
        </w:tc>
      </w:tr>
      <w:tr w:rsidR="005F6DC2" w:rsidRPr="00F46ED7" w14:paraId="6D809F74" w14:textId="77777777" w:rsidTr="0089522C">
        <w:trPr>
          <w:trHeight w:val="6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61BF78"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 xml:space="preserve">Leverhulme </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FB0DA6" w14:textId="77777777" w:rsidR="005F6DC2" w:rsidRPr="00FF41BF" w:rsidRDefault="00000000" w:rsidP="00FF41BF">
            <w:pPr>
              <w:spacing w:before="100" w:beforeAutospacing="1" w:after="100" w:afterAutospacing="1"/>
              <w:rPr>
                <w:rFonts w:cstheme="minorHAnsi"/>
                <w:color w:val="000000"/>
                <w:sz w:val="24"/>
                <w:szCs w:val="24"/>
                <w:lang w:eastAsia="en-GB"/>
              </w:rPr>
            </w:pPr>
            <w:hyperlink r:id="rId24" w:history="1">
              <w:r w:rsidR="005F6DC2" w:rsidRPr="00F46ED7">
                <w:rPr>
                  <w:rStyle w:val="Hyperlink"/>
                  <w:rFonts w:cstheme="minorHAnsi"/>
                  <w:color w:val="0000FF"/>
                </w:rPr>
                <w:t>International Fellowships</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4775D7"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 xml:space="preserve">November </w:t>
            </w:r>
          </w:p>
        </w:tc>
      </w:tr>
      <w:tr w:rsidR="005F6DC2" w:rsidRPr="00F46ED7" w14:paraId="09E16CA8"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7229FC"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 xml:space="preserve">Leverhulme </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C1AAB3" w14:textId="77777777" w:rsidR="005F6DC2" w:rsidRPr="00FF41BF" w:rsidRDefault="00000000" w:rsidP="00FF41BF">
            <w:pPr>
              <w:spacing w:before="100" w:beforeAutospacing="1" w:after="100" w:afterAutospacing="1"/>
              <w:rPr>
                <w:rFonts w:cstheme="minorHAnsi"/>
                <w:color w:val="000000"/>
                <w:sz w:val="24"/>
                <w:szCs w:val="24"/>
                <w:lang w:eastAsia="en-GB"/>
              </w:rPr>
            </w:pPr>
            <w:hyperlink r:id="rId25" w:tgtFrame="_blank" w:tooltip="https://www.leverhulme.ac.uk/major-research-fellowships" w:history="1">
              <w:r w:rsidR="005F6DC2" w:rsidRPr="00FF41BF">
                <w:rPr>
                  <w:rStyle w:val="Hyperlink"/>
                  <w:rFonts w:cstheme="minorHAnsi"/>
                  <w:color w:val="000000"/>
                  <w:sz w:val="24"/>
                  <w:szCs w:val="24"/>
                  <w:lang w:eastAsia="en-GB"/>
                </w:rPr>
                <w:t>Major Research Fellowships</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BE5C23"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 xml:space="preserve">February </w:t>
            </w:r>
          </w:p>
        </w:tc>
      </w:tr>
      <w:tr w:rsidR="005F6DC2" w:rsidRPr="00F46ED7" w14:paraId="541A49EB" w14:textId="77777777" w:rsidTr="00FF41BF">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8121684"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 xml:space="preserve">Leverhulme </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tcPr>
          <w:p w14:paraId="58F6833E" w14:textId="77777777" w:rsidR="005F6DC2" w:rsidRPr="00FF41BF" w:rsidRDefault="00000000" w:rsidP="00FF41BF">
            <w:pPr>
              <w:spacing w:before="100" w:beforeAutospacing="1" w:after="100" w:afterAutospacing="1"/>
              <w:rPr>
                <w:rFonts w:cstheme="minorHAnsi"/>
                <w:color w:val="000000"/>
                <w:sz w:val="24"/>
                <w:szCs w:val="24"/>
                <w:lang w:eastAsia="en-GB"/>
              </w:rPr>
            </w:pPr>
            <w:hyperlink r:id="rId26" w:tgtFrame="_blank" w:tooltip="https://www.leverhulme.ac.uk/emeritus-fellowships" w:history="1">
              <w:r w:rsidR="005F6DC2" w:rsidRPr="00FF41BF">
                <w:rPr>
                  <w:rStyle w:val="Hyperlink"/>
                  <w:rFonts w:cstheme="minorHAnsi"/>
                  <w:color w:val="000000"/>
                  <w:sz w:val="24"/>
                  <w:szCs w:val="24"/>
                  <w:lang w:eastAsia="en-GB"/>
                </w:rPr>
                <w:t>Emeritus Fellowships</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15D1B2"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 xml:space="preserve">February </w:t>
            </w:r>
          </w:p>
        </w:tc>
      </w:tr>
      <w:tr w:rsidR="005F6DC2" w:rsidRPr="00F46ED7" w14:paraId="58529838"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929550" w14:textId="77777777" w:rsidR="005F6DC2" w:rsidRPr="00FF41BF" w:rsidRDefault="005F6DC2">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Marie Curie</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76E8D8" w14:textId="77777777" w:rsidR="005F6DC2" w:rsidRPr="00FF41BF" w:rsidRDefault="00000000">
            <w:pPr>
              <w:spacing w:before="100" w:beforeAutospacing="1" w:after="100" w:afterAutospacing="1"/>
              <w:rPr>
                <w:rFonts w:cstheme="minorHAnsi"/>
                <w:color w:val="000000"/>
                <w:sz w:val="24"/>
                <w:szCs w:val="24"/>
                <w:lang w:eastAsia="en-GB"/>
              </w:rPr>
            </w:pPr>
            <w:hyperlink r:id="rId27" w:tgtFrame="_blank" w:tooltip="https://ec.europa.eu/research/mariecurieactions/actions/individual-fellowships_en" w:history="1">
              <w:r w:rsidR="005F6DC2">
                <w:rPr>
                  <w:rStyle w:val="Hyperlink"/>
                  <w:rFonts w:cstheme="minorHAnsi"/>
                  <w:color w:val="000000"/>
                  <w:sz w:val="24"/>
                  <w:szCs w:val="24"/>
                  <w:lang w:eastAsia="en-GB"/>
                </w:rPr>
                <w:t>Postdoctoral Fellowships</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CF6496" w14:textId="77777777" w:rsidR="005F6DC2" w:rsidRPr="00FF41BF" w:rsidRDefault="005F6DC2">
            <w:pPr>
              <w:spacing w:before="100" w:beforeAutospacing="1" w:after="100" w:afterAutospacing="1"/>
              <w:rPr>
                <w:rFonts w:cstheme="minorHAnsi"/>
                <w:sz w:val="24"/>
                <w:szCs w:val="24"/>
                <w:lang w:eastAsia="en-GB"/>
              </w:rPr>
            </w:pPr>
            <w:r>
              <w:rPr>
                <w:rFonts w:cstheme="minorHAnsi"/>
                <w:sz w:val="24"/>
                <w:szCs w:val="24"/>
                <w:lang w:eastAsia="en-GB"/>
              </w:rPr>
              <w:t>September</w:t>
            </w:r>
          </w:p>
        </w:tc>
      </w:tr>
      <w:tr w:rsidR="005F6DC2" w:rsidRPr="00F46ED7" w14:paraId="199ACE81" w14:textId="77777777" w:rsidTr="0089522C">
        <w:trPr>
          <w:trHeight w:val="6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A6925A" w14:textId="77777777" w:rsidR="005F6DC2" w:rsidRPr="00FF41BF" w:rsidRDefault="005F6DC2">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NERC</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98A1E" w14:textId="77777777" w:rsidR="005F6DC2" w:rsidRPr="00FF41BF" w:rsidRDefault="00000000">
            <w:pPr>
              <w:spacing w:before="100" w:beforeAutospacing="1" w:after="100" w:afterAutospacing="1"/>
              <w:rPr>
                <w:rFonts w:cstheme="minorHAnsi"/>
                <w:color w:val="000000"/>
                <w:sz w:val="24"/>
                <w:szCs w:val="24"/>
                <w:lang w:eastAsia="en-GB"/>
              </w:rPr>
            </w:pPr>
            <w:hyperlink r:id="rId28" w:tgtFrame="_blank" w:tooltip="https://nerc.ukri.org/funding/available/fellowships/irf/" w:history="1">
              <w:r w:rsidR="005F6DC2" w:rsidRPr="00FF41BF">
                <w:rPr>
                  <w:rStyle w:val="Hyperlink"/>
                  <w:rFonts w:cstheme="minorHAnsi"/>
                  <w:color w:val="000000"/>
                  <w:sz w:val="24"/>
                  <w:szCs w:val="24"/>
                  <w:lang w:eastAsia="en-GB"/>
                </w:rPr>
                <w:t>Independent Research Fellowships</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4491D1" w14:textId="77777777" w:rsidR="005F6DC2" w:rsidRPr="00FF41BF" w:rsidRDefault="005F6DC2">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November</w:t>
            </w:r>
            <w:r w:rsidRPr="00FF41BF">
              <w:rPr>
                <w:rFonts w:cstheme="minorHAnsi"/>
                <w:color w:val="000000"/>
                <w:sz w:val="24"/>
                <w:szCs w:val="24"/>
                <w:lang w:eastAsia="en-GB"/>
              </w:rPr>
              <w:t xml:space="preserve"> </w:t>
            </w:r>
          </w:p>
        </w:tc>
      </w:tr>
      <w:tr w:rsidR="005F6DC2" w:rsidRPr="00F46ED7" w14:paraId="2362E12A" w14:textId="77777777" w:rsidTr="0089522C">
        <w:trPr>
          <w:trHeight w:val="6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F0DA97"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The Royal Society</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FEC7BE" w14:textId="77777777" w:rsidR="005F6DC2" w:rsidRPr="00FF41BF" w:rsidRDefault="00000000" w:rsidP="00FF41BF">
            <w:pPr>
              <w:spacing w:before="100" w:beforeAutospacing="1" w:after="100" w:afterAutospacing="1"/>
              <w:rPr>
                <w:rFonts w:cstheme="minorHAnsi"/>
                <w:color w:val="000000"/>
                <w:sz w:val="24"/>
                <w:szCs w:val="24"/>
                <w:lang w:eastAsia="en-GB"/>
              </w:rPr>
            </w:pPr>
            <w:hyperlink r:id="rId29" w:tgtFrame="_blank" w:tooltip="http://royalsociety.org/grants/schemes/university-research/" w:history="1">
              <w:r w:rsidR="005F6DC2" w:rsidRPr="00FF41BF">
                <w:rPr>
                  <w:rStyle w:val="Hyperlink"/>
                  <w:rFonts w:cstheme="minorHAnsi"/>
                  <w:color w:val="000000"/>
                  <w:sz w:val="24"/>
                  <w:szCs w:val="24"/>
                  <w:lang w:eastAsia="en-GB"/>
                </w:rPr>
                <w:t>University Research Fellowship</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41ABA6"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 xml:space="preserve">Early September </w:t>
            </w:r>
          </w:p>
        </w:tc>
      </w:tr>
      <w:tr w:rsidR="005F6DC2" w:rsidRPr="00F46ED7" w14:paraId="3DBF7D76"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64C447"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The Royal Society</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A9E39" w14:textId="77777777" w:rsidR="005F6DC2" w:rsidRPr="00FF41BF" w:rsidRDefault="00000000" w:rsidP="00FF41BF">
            <w:pPr>
              <w:spacing w:before="100" w:beforeAutospacing="1" w:after="100" w:afterAutospacing="1"/>
              <w:rPr>
                <w:rFonts w:cstheme="minorHAnsi"/>
                <w:color w:val="000000"/>
                <w:sz w:val="24"/>
                <w:szCs w:val="24"/>
                <w:lang w:eastAsia="en-GB"/>
              </w:rPr>
            </w:pPr>
            <w:hyperlink r:id="rId30" w:tgtFrame="_blank" w:tooltip="https://royalsociety.org/grants-schemes-awards/grants/dorothy-hodgkin-fellowship/" w:history="1">
              <w:r w:rsidR="005F6DC2" w:rsidRPr="00FF41BF">
                <w:rPr>
                  <w:rStyle w:val="Hyperlink"/>
                  <w:rFonts w:cstheme="minorHAnsi"/>
                  <w:color w:val="000000"/>
                  <w:sz w:val="24"/>
                  <w:szCs w:val="24"/>
                  <w:lang w:eastAsia="en-GB"/>
                </w:rPr>
                <w:t>Dorothy Hodgkin Fellowship</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hideMark/>
          </w:tcPr>
          <w:p w14:paraId="5724E705" w14:textId="77777777" w:rsidR="005F6DC2" w:rsidRPr="00FF41BF" w:rsidRDefault="005F6DC2" w:rsidP="00FF41BF">
            <w:pPr>
              <w:spacing w:before="100" w:beforeAutospacing="1" w:after="100" w:afterAutospacing="1"/>
              <w:rPr>
                <w:rFonts w:cstheme="minorHAnsi"/>
                <w:color w:val="000000"/>
                <w:sz w:val="24"/>
                <w:szCs w:val="24"/>
                <w:lang w:eastAsia="en-GB"/>
              </w:rPr>
            </w:pPr>
            <w:r w:rsidRPr="00FF41BF">
              <w:rPr>
                <w:rFonts w:cstheme="minorHAnsi"/>
                <w:color w:val="000000"/>
                <w:sz w:val="24"/>
                <w:szCs w:val="24"/>
                <w:lang w:eastAsia="en-GB"/>
              </w:rPr>
              <w:t>November</w:t>
            </w:r>
          </w:p>
        </w:tc>
      </w:tr>
      <w:tr w:rsidR="005F6DC2" w:rsidRPr="00F46ED7" w14:paraId="0C73985F" w14:textId="77777777" w:rsidTr="0089522C">
        <w:trPr>
          <w:trHeight w:val="3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4622126" w14:textId="536FB352" w:rsidR="005F6DC2" w:rsidRPr="00FF41BF" w:rsidRDefault="005F6DC2"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UKRI</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9E7371" w14:textId="34E0D797" w:rsidR="005F6DC2" w:rsidRDefault="00000000" w:rsidP="00FF41BF">
            <w:pPr>
              <w:spacing w:before="100" w:beforeAutospacing="1" w:after="100" w:afterAutospacing="1"/>
            </w:pPr>
            <w:hyperlink r:id="rId31" w:history="1">
              <w:r w:rsidR="005F6DC2" w:rsidRPr="005F6DC2">
                <w:rPr>
                  <w:rStyle w:val="Hyperlink"/>
                </w:rPr>
                <w:t>Future Leaders Fellowship</w:t>
              </w:r>
            </w:hyperlink>
          </w:p>
        </w:tc>
        <w:tc>
          <w:tcPr>
            <w:tcW w:w="2980" w:type="dxa"/>
            <w:tcBorders>
              <w:top w:val="nil"/>
              <w:left w:val="nil"/>
              <w:bottom w:val="single" w:sz="8" w:space="0" w:color="auto"/>
              <w:right w:val="single" w:sz="8" w:space="0" w:color="auto"/>
            </w:tcBorders>
            <w:noWrap/>
            <w:tcMar>
              <w:top w:w="0" w:type="dxa"/>
              <w:left w:w="108" w:type="dxa"/>
              <w:bottom w:w="0" w:type="dxa"/>
              <w:right w:w="108" w:type="dxa"/>
            </w:tcMar>
          </w:tcPr>
          <w:p w14:paraId="40BF7836" w14:textId="20C4BB5D" w:rsidR="005F6DC2" w:rsidRPr="00FF41BF" w:rsidRDefault="005F6DC2" w:rsidP="00FF41BF">
            <w:pPr>
              <w:spacing w:before="100" w:beforeAutospacing="1" w:after="100" w:afterAutospacing="1"/>
              <w:rPr>
                <w:rFonts w:cstheme="minorHAnsi"/>
                <w:color w:val="000000"/>
                <w:sz w:val="24"/>
                <w:szCs w:val="24"/>
                <w:lang w:eastAsia="en-GB"/>
              </w:rPr>
            </w:pPr>
            <w:r>
              <w:rPr>
                <w:rFonts w:cstheme="minorHAnsi"/>
                <w:color w:val="000000"/>
                <w:sz w:val="24"/>
                <w:szCs w:val="24"/>
                <w:lang w:eastAsia="en-GB"/>
              </w:rPr>
              <w:t>Every six months</w:t>
            </w:r>
          </w:p>
        </w:tc>
      </w:tr>
      <w:tr w:rsidR="005F6DC2" w:rsidRPr="00F46ED7" w14:paraId="44C1504D" w14:textId="77777777" w:rsidTr="00D2398D">
        <w:trPr>
          <w:trHeight w:val="6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63CFF1E" w14:textId="77777777" w:rsidR="005F6DC2" w:rsidRPr="00FF41BF" w:rsidRDefault="005F6DC2">
            <w:pPr>
              <w:spacing w:before="100" w:beforeAutospacing="1" w:after="100" w:afterAutospacing="1"/>
              <w:rPr>
                <w:rFonts w:cstheme="minorHAnsi"/>
                <w:color w:val="000000"/>
                <w:sz w:val="24"/>
                <w:szCs w:val="24"/>
                <w:lang w:eastAsia="en-GB"/>
              </w:rPr>
            </w:pPr>
            <w:proofErr w:type="spellStart"/>
            <w:r>
              <w:rPr>
                <w:rFonts w:cstheme="minorHAnsi"/>
                <w:color w:val="000000"/>
                <w:sz w:val="24"/>
                <w:szCs w:val="24"/>
                <w:lang w:eastAsia="en-GB"/>
              </w:rPr>
              <w:t>Wellcome</w:t>
            </w:r>
            <w:proofErr w:type="spellEnd"/>
            <w:r>
              <w:rPr>
                <w:rFonts w:cstheme="minorHAnsi"/>
                <w:color w:val="000000"/>
                <w:sz w:val="24"/>
                <w:szCs w:val="24"/>
                <w:lang w:eastAsia="en-GB"/>
              </w:rPr>
              <w:t xml:space="preserve"> </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tcPr>
          <w:p w14:paraId="1D140747" w14:textId="77777777" w:rsidR="005F6DC2" w:rsidRPr="00FF41BF" w:rsidRDefault="00000000">
            <w:pPr>
              <w:spacing w:before="100" w:beforeAutospacing="1" w:after="100" w:afterAutospacing="1"/>
              <w:rPr>
                <w:rFonts w:cstheme="minorHAnsi"/>
                <w:color w:val="000000"/>
                <w:sz w:val="24"/>
                <w:szCs w:val="24"/>
                <w:lang w:eastAsia="en-GB"/>
              </w:rPr>
            </w:pPr>
            <w:hyperlink r:id="rId32" w:history="1">
              <w:proofErr w:type="spellStart"/>
              <w:r w:rsidR="005F6DC2">
                <w:rPr>
                  <w:rStyle w:val="Hyperlink"/>
                  <w:rFonts w:cstheme="minorHAnsi"/>
                  <w:sz w:val="24"/>
                  <w:szCs w:val="24"/>
                  <w:lang w:eastAsia="en-GB"/>
                </w:rPr>
                <w:t>Wellcome</w:t>
              </w:r>
              <w:proofErr w:type="spellEnd"/>
              <w:r w:rsidR="005F6DC2">
                <w:rPr>
                  <w:rStyle w:val="Hyperlink"/>
                  <w:rFonts w:cstheme="minorHAnsi"/>
                  <w:sz w:val="24"/>
                  <w:szCs w:val="24"/>
                  <w:lang w:eastAsia="en-GB"/>
                </w:rPr>
                <w:t xml:space="preserve"> Early-Career Awards</w:t>
              </w:r>
            </w:hyperlink>
            <w:r w:rsidR="005F6DC2">
              <w:rPr>
                <w:rFonts w:cstheme="minorHAnsi"/>
                <w:color w:val="000000"/>
                <w:sz w:val="24"/>
                <w:szCs w:val="24"/>
                <w:lang w:eastAsia="en-GB"/>
              </w:rPr>
              <w:t xml:space="preserve"> </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67FF7E" w14:textId="77777777" w:rsidR="005F6DC2" w:rsidRPr="00FF41BF" w:rsidRDefault="005F6DC2">
            <w:pPr>
              <w:spacing w:before="100" w:beforeAutospacing="1" w:after="100" w:afterAutospacing="1"/>
              <w:rPr>
                <w:rFonts w:cstheme="minorHAnsi"/>
                <w:sz w:val="24"/>
                <w:szCs w:val="24"/>
                <w:lang w:eastAsia="en-GB"/>
              </w:rPr>
            </w:pPr>
            <w:r>
              <w:rPr>
                <w:rFonts w:cstheme="minorHAnsi"/>
                <w:sz w:val="24"/>
                <w:szCs w:val="24"/>
                <w:lang w:eastAsia="en-GB"/>
              </w:rPr>
              <w:t xml:space="preserve">October </w:t>
            </w:r>
          </w:p>
        </w:tc>
      </w:tr>
      <w:tr w:rsidR="005F6DC2" w:rsidRPr="00F46ED7" w14:paraId="77630878" w14:textId="77777777" w:rsidTr="00D2398D">
        <w:trPr>
          <w:trHeight w:val="600"/>
        </w:trPr>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7327768" w14:textId="77777777" w:rsidR="005F6DC2" w:rsidRDefault="005F6DC2">
            <w:pPr>
              <w:spacing w:before="100" w:beforeAutospacing="1" w:after="100" w:afterAutospacing="1"/>
              <w:rPr>
                <w:rFonts w:cstheme="minorHAnsi"/>
                <w:color w:val="000000"/>
                <w:sz w:val="24"/>
                <w:szCs w:val="24"/>
                <w:lang w:eastAsia="en-GB"/>
              </w:rPr>
            </w:pPr>
            <w:proofErr w:type="spellStart"/>
            <w:r>
              <w:rPr>
                <w:rFonts w:cstheme="minorHAnsi"/>
                <w:color w:val="000000"/>
                <w:sz w:val="24"/>
                <w:szCs w:val="24"/>
                <w:lang w:eastAsia="en-GB"/>
              </w:rPr>
              <w:t>Wellcome</w:t>
            </w:r>
            <w:proofErr w:type="spellEnd"/>
            <w:r>
              <w:rPr>
                <w:rFonts w:cstheme="minorHAnsi"/>
                <w:color w:val="000000"/>
                <w:sz w:val="24"/>
                <w:szCs w:val="24"/>
                <w:lang w:eastAsia="en-GB"/>
              </w:rPr>
              <w:t xml:space="preserve"> </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bottom"/>
          </w:tcPr>
          <w:p w14:paraId="761BBE06" w14:textId="77777777" w:rsidR="005F6DC2" w:rsidRDefault="00000000">
            <w:pPr>
              <w:spacing w:before="100" w:beforeAutospacing="1" w:after="100" w:afterAutospacing="1"/>
              <w:rPr>
                <w:rFonts w:cstheme="minorHAnsi"/>
                <w:color w:val="000000"/>
                <w:sz w:val="24"/>
                <w:szCs w:val="24"/>
                <w:lang w:eastAsia="en-GB"/>
              </w:rPr>
            </w:pPr>
            <w:hyperlink r:id="rId33" w:history="1">
              <w:proofErr w:type="spellStart"/>
              <w:r w:rsidR="005F6DC2">
                <w:rPr>
                  <w:rStyle w:val="Hyperlink"/>
                  <w:rFonts w:cstheme="minorHAnsi"/>
                  <w:sz w:val="24"/>
                  <w:szCs w:val="24"/>
                  <w:lang w:eastAsia="en-GB"/>
                </w:rPr>
                <w:t>Wellcome</w:t>
              </w:r>
              <w:proofErr w:type="spellEnd"/>
              <w:r w:rsidR="005F6DC2">
                <w:rPr>
                  <w:rStyle w:val="Hyperlink"/>
                  <w:rFonts w:cstheme="minorHAnsi"/>
                  <w:sz w:val="24"/>
                  <w:szCs w:val="24"/>
                  <w:lang w:eastAsia="en-GB"/>
                </w:rPr>
                <w:t xml:space="preserve"> Career development Awards</w:t>
              </w:r>
            </w:hyperlink>
            <w:r w:rsidR="005F6DC2">
              <w:rPr>
                <w:rFonts w:cstheme="minorHAnsi"/>
                <w:color w:val="000000"/>
                <w:sz w:val="24"/>
                <w:szCs w:val="24"/>
                <w:lang w:eastAsia="en-GB"/>
              </w:rPr>
              <w:t xml:space="preserve"> </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55E5F1" w14:textId="77777777" w:rsidR="005F6DC2" w:rsidRDefault="005F6DC2">
            <w:pPr>
              <w:spacing w:before="100" w:beforeAutospacing="1" w:after="100" w:afterAutospacing="1"/>
              <w:rPr>
                <w:rFonts w:cstheme="minorHAnsi"/>
                <w:sz w:val="24"/>
                <w:szCs w:val="24"/>
                <w:lang w:eastAsia="en-GB"/>
              </w:rPr>
            </w:pPr>
            <w:r>
              <w:rPr>
                <w:rFonts w:cstheme="minorHAnsi"/>
                <w:sz w:val="24"/>
                <w:szCs w:val="24"/>
                <w:lang w:eastAsia="en-GB"/>
              </w:rPr>
              <w:t xml:space="preserve">December </w:t>
            </w:r>
          </w:p>
        </w:tc>
      </w:tr>
    </w:tbl>
    <w:p w14:paraId="69AB70E8" w14:textId="4704CD4B" w:rsidR="0089522C" w:rsidRPr="00420813" w:rsidRDefault="0089522C" w:rsidP="00E737D3">
      <w:pPr>
        <w:rPr>
          <w:rFonts w:cstheme="minorHAnsi"/>
        </w:rPr>
      </w:pPr>
    </w:p>
    <w:p w14:paraId="1E92FE47" w14:textId="077F36F6" w:rsidR="0089522C" w:rsidRPr="0067281E" w:rsidRDefault="0089522C" w:rsidP="0089522C">
      <w:r>
        <w:br w:type="page"/>
      </w:r>
      <w:r w:rsidRPr="0067281E">
        <w:rPr>
          <w:b/>
        </w:rPr>
        <w:lastRenderedPageBreak/>
        <w:t>Concept note</w:t>
      </w:r>
      <w:r>
        <w:rPr>
          <w:b/>
        </w:rPr>
        <w:t xml:space="preserve"> for 3 year+ fellowship applications</w:t>
      </w:r>
    </w:p>
    <w:p w14:paraId="08319BEC" w14:textId="77777777" w:rsidR="0089522C" w:rsidRDefault="0089522C" w:rsidP="0089522C">
      <w:pPr>
        <w:rPr>
          <w:rStyle w:val="Hyperlink"/>
        </w:rPr>
      </w:pPr>
      <w:r w:rsidRPr="0067281E">
        <w:t xml:space="preserve">The idea is that the information requested below will allow reviewers (and you) to immediately gain a sense of what the research project will deliver and the importance of the proposed research. The series of </w:t>
      </w:r>
      <w:r>
        <w:t xml:space="preserve">statements in </w:t>
      </w:r>
      <w:r w:rsidRPr="0067281E">
        <w:t>boxes 1-</w:t>
      </w:r>
      <w:r>
        <w:t>6</w:t>
      </w:r>
      <w:r w:rsidRPr="0067281E">
        <w:t xml:space="preserve"> can be</w:t>
      </w:r>
      <w:r>
        <w:t xml:space="preserve"> used directly in the final proposal to head certain sections and can</w:t>
      </w:r>
      <w:r w:rsidRPr="0067281E">
        <w:t xml:space="preserve"> coupled together to make the summary of your research proposal. Guidance on this approach can be found at </w:t>
      </w:r>
      <w:hyperlink r:id="rId34" w:history="1">
        <w:r w:rsidRPr="0067281E">
          <w:rPr>
            <w:rStyle w:val="Hyperlink"/>
          </w:rPr>
          <w:t>http://www.parkerderrington.com/</w:t>
        </w:r>
      </w:hyperlink>
      <w:r>
        <w:rPr>
          <w:rStyle w:val="Hyperlink"/>
        </w:rPr>
        <w:t xml:space="preserve"> </w:t>
      </w:r>
    </w:p>
    <w:p w14:paraId="72377410" w14:textId="77777777" w:rsidR="0089522C" w:rsidRDefault="0089522C" w:rsidP="0089522C">
      <w:pPr>
        <w:rPr>
          <w:rFonts w:ascii="Consolas" w:hAnsi="Consolas"/>
          <w:lang w:eastAsia="en-GB"/>
        </w:rPr>
      </w:pPr>
      <w:r w:rsidRPr="000F699B">
        <w:t xml:space="preserve">A recorded talk (1 hour) on this approach starts at 1h 21 mins on the following video link: </w:t>
      </w:r>
      <w:hyperlink r:id="rId35" w:tgtFrame="_blank" w:tooltip="https://stream.liv.ac.uk/s/5y5wy2yp" w:history="1">
        <w:r w:rsidRPr="000F699B">
          <w:rPr>
            <w:rStyle w:val="Hyperlink"/>
            <w:rFonts w:cstheme="minorHAnsi"/>
            <w:color w:val="6888C9"/>
          </w:rPr>
          <w:t>https://stream.liv.ac.uk/s/5y5wy2yp</w:t>
        </w:r>
      </w:hyperlink>
    </w:p>
    <w:p w14:paraId="546C8704" w14:textId="77777777" w:rsidR="0089522C" w:rsidRPr="00531F0E" w:rsidRDefault="0089522C" w:rsidP="0089522C">
      <w:r>
        <w:t xml:space="preserve">Although single sentences are preferred in each box, you are permitted to enter slightly more text to explain the proposal if necessary.  You are also permitted to remove the boxes if they are causing formatting problems. </w:t>
      </w:r>
    </w:p>
    <w:p w14:paraId="6284925F" w14:textId="77777777" w:rsidR="0089522C" w:rsidRPr="0067281E" w:rsidRDefault="0089522C" w:rsidP="0089522C"/>
    <w:p w14:paraId="12F03243" w14:textId="77777777" w:rsidR="0089522C" w:rsidRPr="0067281E" w:rsidRDefault="0089522C" w:rsidP="0089522C">
      <w:r w:rsidRPr="0067281E">
        <w:rPr>
          <w:noProof/>
          <w:lang w:eastAsia="en-GB"/>
        </w:rPr>
        <mc:AlternateContent>
          <mc:Choice Requires="wps">
            <w:drawing>
              <wp:anchor distT="0" distB="0" distL="114300" distR="114300" simplePos="0" relativeHeight="251663360" behindDoc="0" locked="0" layoutInCell="1" allowOverlap="1" wp14:anchorId="171F62DD" wp14:editId="2A2070B5">
                <wp:simplePos x="0" y="0"/>
                <wp:positionH relativeFrom="column">
                  <wp:posOffset>0</wp:posOffset>
                </wp:positionH>
                <wp:positionV relativeFrom="paragraph">
                  <wp:posOffset>220980</wp:posOffset>
                </wp:positionV>
                <wp:extent cx="6172200" cy="6858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A32CA" w14:textId="77777777" w:rsidR="0089522C" w:rsidRDefault="0089522C" w:rsidP="00895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F62DD" id="_x0000_t202" coordsize="21600,21600" o:spt="202" path="m,l,21600r21600,l21600,xe">
                <v:stroke joinstyle="miter"/>
                <v:path gradientshapeok="t" o:connecttype="rect"/>
              </v:shapetype>
              <v:shape id="Text Box 8" o:spid="_x0000_s1026" type="#_x0000_t202" style="position:absolute;margin-left:0;margin-top:17.4pt;width:48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" filled="f" strokecolor="black [3213]">
                <v:textbox>
                  <w:txbxContent>
                    <w:p w14:paraId="4AFA32CA" w14:textId="77777777" w:rsidR="0089522C" w:rsidRDefault="0089522C" w:rsidP="0089522C"/>
                  </w:txbxContent>
                </v:textbox>
                <w10:wrap type="square"/>
              </v:shape>
            </w:pict>
          </mc:Fallback>
        </mc:AlternateContent>
      </w:r>
      <w:r w:rsidRPr="0067281E">
        <w:t>Project title, investigators and institutions:</w:t>
      </w:r>
    </w:p>
    <w:p w14:paraId="23C4EF76" w14:textId="77777777" w:rsidR="0089522C" w:rsidRPr="0067281E" w:rsidRDefault="0089522C" w:rsidP="0089522C"/>
    <w:p w14:paraId="55234168" w14:textId="77777777" w:rsidR="0089522C" w:rsidRPr="0067281E" w:rsidRDefault="0089522C" w:rsidP="0089522C">
      <w:r w:rsidRPr="0067281E">
        <w:t>1. Provide a headline statement of what the project will achieve. Try to devise one sentence: defining the outcome the project will deliver, allude to how, convey likely success and strength in the team.</w:t>
      </w:r>
      <w:r w:rsidRPr="0067281E">
        <w:rPr>
          <w:vertAlign w:val="superscript"/>
        </w:rPr>
        <w:footnoteReference w:id="1"/>
      </w:r>
    </w:p>
    <w:p w14:paraId="44910DD2" w14:textId="77777777" w:rsidR="0089522C" w:rsidRPr="0067281E" w:rsidRDefault="0089522C" w:rsidP="0089522C">
      <w:r w:rsidRPr="0067281E">
        <w:rPr>
          <w:noProof/>
          <w:lang w:eastAsia="en-GB"/>
        </w:rPr>
        <mc:AlternateContent>
          <mc:Choice Requires="wps">
            <w:drawing>
              <wp:anchor distT="0" distB="0" distL="114300" distR="114300" simplePos="0" relativeHeight="251659264" behindDoc="0" locked="0" layoutInCell="1" allowOverlap="1" wp14:anchorId="3990A0FA" wp14:editId="7C7C6CC2">
                <wp:simplePos x="0" y="0"/>
                <wp:positionH relativeFrom="column">
                  <wp:posOffset>0</wp:posOffset>
                </wp:positionH>
                <wp:positionV relativeFrom="paragraph">
                  <wp:posOffset>92075</wp:posOffset>
                </wp:positionV>
                <wp:extent cx="6172200" cy="8001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07BB19" w14:textId="77777777" w:rsidR="0089522C" w:rsidRDefault="0089522C" w:rsidP="00895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A0FA" id="Text Box 1" o:spid="_x0000_s1027" type="#_x0000_t202" style="position:absolute;margin-left:0;margin-top:7.25pt;width:48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" filled="f" strokecolor="black [3213]">
                <v:textbox>
                  <w:txbxContent>
                    <w:p w14:paraId="4707BB19" w14:textId="77777777" w:rsidR="0089522C" w:rsidRDefault="0089522C" w:rsidP="0089522C"/>
                  </w:txbxContent>
                </v:textbox>
                <w10:wrap type="square"/>
              </v:shape>
            </w:pict>
          </mc:Fallback>
        </mc:AlternateContent>
      </w:r>
    </w:p>
    <w:p w14:paraId="0BCBFF5E" w14:textId="77777777" w:rsidR="0089522C" w:rsidRPr="0067281E" w:rsidRDefault="0089522C" w:rsidP="0089522C">
      <w:r w:rsidRPr="0067281E">
        <w:t>2. State why this achievement is important.</w:t>
      </w:r>
    </w:p>
    <w:p w14:paraId="2C1076F7" w14:textId="77777777" w:rsidR="0089522C" w:rsidRPr="0067281E" w:rsidRDefault="0089522C" w:rsidP="0089522C">
      <w:r w:rsidRPr="0067281E">
        <w:rPr>
          <w:noProof/>
          <w:lang w:eastAsia="en-GB"/>
        </w:rPr>
        <mc:AlternateContent>
          <mc:Choice Requires="wps">
            <w:drawing>
              <wp:anchor distT="0" distB="0" distL="114300" distR="114300" simplePos="0" relativeHeight="251661312" behindDoc="0" locked="0" layoutInCell="1" allowOverlap="1" wp14:anchorId="4C655BCA" wp14:editId="677F4466">
                <wp:simplePos x="0" y="0"/>
                <wp:positionH relativeFrom="column">
                  <wp:posOffset>0</wp:posOffset>
                </wp:positionH>
                <wp:positionV relativeFrom="paragraph">
                  <wp:posOffset>61595</wp:posOffset>
                </wp:positionV>
                <wp:extent cx="6172200" cy="800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7AD79" w14:textId="77777777" w:rsidR="0089522C" w:rsidRDefault="0089522C" w:rsidP="00895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5BCA" id="Text Box 2" o:spid="_x0000_s1028" type="#_x0000_t202" style="position:absolute;margin-left:0;margin-top:4.85pt;width:48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" filled="f" strokecolor="black [3213]">
                <v:textbox>
                  <w:txbxContent>
                    <w:p w14:paraId="6707AD79" w14:textId="77777777" w:rsidR="0089522C" w:rsidRDefault="0089522C" w:rsidP="0089522C"/>
                  </w:txbxContent>
                </v:textbox>
                <w10:wrap type="square"/>
              </v:shape>
            </w:pict>
          </mc:Fallback>
        </mc:AlternateContent>
      </w:r>
    </w:p>
    <w:p w14:paraId="0EB0B5F4" w14:textId="77777777" w:rsidR="0089522C" w:rsidRPr="0067281E" w:rsidRDefault="0089522C" w:rsidP="0089522C">
      <w:r w:rsidRPr="0067281E">
        <w:rPr>
          <w:noProof/>
          <w:lang w:eastAsia="en-GB"/>
        </w:rPr>
        <w:lastRenderedPageBreak/>
        <mc:AlternateContent>
          <mc:Choice Requires="wps">
            <w:drawing>
              <wp:anchor distT="0" distB="0" distL="114300" distR="114300" simplePos="0" relativeHeight="251662336" behindDoc="0" locked="0" layoutInCell="1" allowOverlap="1" wp14:anchorId="186FEC1A" wp14:editId="18C15C44">
                <wp:simplePos x="0" y="0"/>
                <wp:positionH relativeFrom="column">
                  <wp:posOffset>0</wp:posOffset>
                </wp:positionH>
                <wp:positionV relativeFrom="paragraph">
                  <wp:posOffset>387350</wp:posOffset>
                </wp:positionV>
                <wp:extent cx="6172200" cy="30861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172200" cy="3086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8977D" w14:textId="77777777" w:rsidR="0089522C" w:rsidRDefault="0089522C" w:rsidP="0089522C">
                            <w:pPr>
                              <w:pStyle w:val="ListParagraph"/>
                              <w:numPr>
                                <w:ilvl w:val="0"/>
                                <w:numId w:val="7"/>
                              </w:numPr>
                              <w:spacing w:after="0"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FEC1A" id="Text Box 3" o:spid="_x0000_s1029" type="#_x0000_t202" style="position:absolute;margin-left:0;margin-top:30.5pt;width:486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" filled="f" strokecolor="black [3213]">
                <v:textbox>
                  <w:txbxContent>
                    <w:p w14:paraId="32D8977D" w14:textId="77777777" w:rsidR="0089522C" w:rsidRDefault="0089522C" w:rsidP="0089522C">
                      <w:pPr>
                        <w:pStyle w:val="ListParagraph"/>
                        <w:numPr>
                          <w:ilvl w:val="0"/>
                          <w:numId w:val="7"/>
                        </w:numPr>
                        <w:spacing w:after="0" w:line="240" w:lineRule="auto"/>
                      </w:pPr>
                      <w:r>
                        <w:t xml:space="preserve"> </w:t>
                      </w:r>
                    </w:p>
                  </w:txbxContent>
                </v:textbox>
                <w10:wrap type="square"/>
              </v:shape>
            </w:pict>
          </mc:Fallback>
        </mc:AlternateContent>
      </w:r>
      <w:r w:rsidRPr="0067281E">
        <w:t>3. Give three or four research aims for the proposed research.</w:t>
      </w:r>
      <w:r>
        <w:t xml:space="preserve"> Aims should be formulated in terms of “what you need to know” to achieve statement 1.</w:t>
      </w:r>
    </w:p>
    <w:p w14:paraId="2C410B69" w14:textId="77777777" w:rsidR="0089522C" w:rsidRPr="0067281E" w:rsidRDefault="0089522C" w:rsidP="0089522C"/>
    <w:p w14:paraId="565F96B5" w14:textId="77777777" w:rsidR="0089522C" w:rsidRPr="0067281E" w:rsidRDefault="0089522C" w:rsidP="0089522C">
      <w:r w:rsidRPr="0067281E">
        <w:t xml:space="preserve">4. State </w:t>
      </w:r>
      <w:r>
        <w:t>your general approach (Linking objectives (5) to achievement (1))</w:t>
      </w:r>
    </w:p>
    <w:p w14:paraId="2C25763F" w14:textId="77777777" w:rsidR="0089522C" w:rsidRDefault="0089522C" w:rsidP="0089522C">
      <w:r w:rsidRPr="0067281E">
        <w:rPr>
          <w:noProof/>
          <w:lang w:eastAsia="en-GB"/>
        </w:rPr>
        <mc:AlternateContent>
          <mc:Choice Requires="wps">
            <w:drawing>
              <wp:anchor distT="0" distB="0" distL="114300" distR="114300" simplePos="0" relativeHeight="251666432" behindDoc="0" locked="0" layoutInCell="1" allowOverlap="1" wp14:anchorId="4CFD66BB" wp14:editId="305AFF75">
                <wp:simplePos x="0" y="0"/>
                <wp:positionH relativeFrom="column">
                  <wp:posOffset>0</wp:posOffset>
                </wp:positionH>
                <wp:positionV relativeFrom="paragraph">
                  <wp:posOffset>61595</wp:posOffset>
                </wp:positionV>
                <wp:extent cx="6172200" cy="8001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23D23" w14:textId="77777777" w:rsidR="0089522C" w:rsidRDefault="0089522C" w:rsidP="00895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66BB" id="Text Box 4" o:spid="_x0000_s1030" type="#_x0000_t202" style="position:absolute;margin-left:0;margin-top:4.85pt;width:48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" filled="f" strokecolor="black [3213]">
                <v:textbox>
                  <w:txbxContent>
                    <w:p w14:paraId="1F123D23" w14:textId="77777777" w:rsidR="0089522C" w:rsidRDefault="0089522C" w:rsidP="0089522C"/>
                  </w:txbxContent>
                </v:textbox>
                <w10:wrap type="square"/>
              </v:shape>
            </w:pict>
          </mc:Fallback>
        </mc:AlternateContent>
      </w:r>
    </w:p>
    <w:p w14:paraId="34361638" w14:textId="77777777" w:rsidR="0089522C" w:rsidRPr="0067281E" w:rsidRDefault="0089522C" w:rsidP="0089522C">
      <w:r>
        <w:t xml:space="preserve">5. </w:t>
      </w:r>
      <w:r w:rsidRPr="0067281E">
        <w:t xml:space="preserve">Matching each of the research aims (listed in Box 3) outline the work packages (or sub-projects) to this research project: what they will </w:t>
      </w:r>
      <w:r>
        <w:t>“</w:t>
      </w:r>
      <w:r w:rsidRPr="0067281E">
        <w:t>do</w:t>
      </w:r>
      <w:r>
        <w:t>”</w:t>
      </w:r>
      <w:r w:rsidRPr="0067281E">
        <w:t xml:space="preserve"> and what they will achieve.</w:t>
      </w:r>
    </w:p>
    <w:p w14:paraId="6F41ADEB" w14:textId="145B4F11" w:rsidR="0089522C" w:rsidRDefault="0089522C" w:rsidP="0089522C">
      <w:r w:rsidRPr="0067281E">
        <w:rPr>
          <w:noProof/>
          <w:lang w:eastAsia="en-GB"/>
        </w:rPr>
        <w:lastRenderedPageBreak/>
        <mc:AlternateContent>
          <mc:Choice Requires="wps">
            <w:drawing>
              <wp:anchor distT="0" distB="0" distL="114300" distR="114300" simplePos="0" relativeHeight="251664384" behindDoc="0" locked="0" layoutInCell="1" allowOverlap="1" wp14:anchorId="2E06F815" wp14:editId="5C680988">
                <wp:simplePos x="0" y="0"/>
                <wp:positionH relativeFrom="column">
                  <wp:posOffset>0</wp:posOffset>
                </wp:positionH>
                <wp:positionV relativeFrom="paragraph">
                  <wp:posOffset>208990</wp:posOffset>
                </wp:positionV>
                <wp:extent cx="6057900" cy="30861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3086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41B413" w14:textId="77777777" w:rsidR="0089522C" w:rsidRDefault="0089522C" w:rsidP="00895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6F815" id="Text Box 5" o:spid="_x0000_s1031" type="#_x0000_t202" style="position:absolute;margin-left:0;margin-top:16.45pt;width:477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" filled="f" strokecolor="black [3213]">
                <v:textbox>
                  <w:txbxContent>
                    <w:p w14:paraId="7A41B413" w14:textId="77777777" w:rsidR="0089522C" w:rsidRDefault="0089522C" w:rsidP="0089522C"/>
                  </w:txbxContent>
                </v:textbox>
                <w10:wrap type="square"/>
              </v:shape>
            </w:pict>
          </mc:Fallback>
        </mc:AlternateContent>
      </w:r>
    </w:p>
    <w:p w14:paraId="45B9F526" w14:textId="77777777" w:rsidR="0089522C" w:rsidRPr="0067281E" w:rsidRDefault="0089522C" w:rsidP="0089522C">
      <w:r>
        <w:t>6</w:t>
      </w:r>
      <w:r w:rsidRPr="0067281E">
        <w:t>. State how the knowledge gained from the project will be put to use.</w:t>
      </w:r>
    </w:p>
    <w:p w14:paraId="09FE987C" w14:textId="77777777" w:rsidR="0089522C" w:rsidRPr="0067281E" w:rsidRDefault="0089522C" w:rsidP="0089522C">
      <w:r w:rsidRPr="0067281E">
        <w:rPr>
          <w:noProof/>
          <w:lang w:eastAsia="en-GB"/>
        </w:rPr>
        <mc:AlternateContent>
          <mc:Choice Requires="wps">
            <w:drawing>
              <wp:anchor distT="0" distB="0" distL="114300" distR="114300" simplePos="0" relativeHeight="251660288" behindDoc="0" locked="0" layoutInCell="1" allowOverlap="1" wp14:anchorId="1E428053" wp14:editId="7841A26D">
                <wp:simplePos x="0" y="0"/>
                <wp:positionH relativeFrom="column">
                  <wp:posOffset>0</wp:posOffset>
                </wp:positionH>
                <wp:positionV relativeFrom="paragraph">
                  <wp:posOffset>61595</wp:posOffset>
                </wp:positionV>
                <wp:extent cx="6057900" cy="8001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0579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1B288" w14:textId="77777777" w:rsidR="0089522C" w:rsidRDefault="0089522C" w:rsidP="00895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28053" id="Text Box 6" o:spid="_x0000_s1032" type="#_x0000_t202" style="position:absolute;margin-left:0;margin-top:4.85pt;width:4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" filled="f" strokecolor="black [3213]">
                <v:textbox>
                  <w:txbxContent>
                    <w:p w14:paraId="11B1B288" w14:textId="77777777" w:rsidR="0089522C" w:rsidRDefault="0089522C" w:rsidP="0089522C"/>
                  </w:txbxContent>
                </v:textbox>
                <w10:wrap type="square"/>
              </v:shape>
            </w:pict>
          </mc:Fallback>
        </mc:AlternateContent>
      </w:r>
    </w:p>
    <w:p w14:paraId="072C932F" w14:textId="77777777" w:rsidR="0089522C" w:rsidRPr="0067281E" w:rsidRDefault="0089522C" w:rsidP="0089522C">
      <w:r w:rsidRPr="0067281E">
        <w:rPr>
          <w:noProof/>
          <w:lang w:eastAsia="en-GB"/>
        </w:rPr>
        <w:lastRenderedPageBreak/>
        <mc:AlternateContent>
          <mc:Choice Requires="wps">
            <w:drawing>
              <wp:anchor distT="0" distB="0" distL="114300" distR="114300" simplePos="0" relativeHeight="251665408" behindDoc="0" locked="0" layoutInCell="1" allowOverlap="1" wp14:anchorId="09012B3C" wp14:editId="0CE44530">
                <wp:simplePos x="0" y="0"/>
                <wp:positionH relativeFrom="column">
                  <wp:posOffset>0</wp:posOffset>
                </wp:positionH>
                <wp:positionV relativeFrom="paragraph">
                  <wp:posOffset>567795</wp:posOffset>
                </wp:positionV>
                <wp:extent cx="6057900" cy="3667760"/>
                <wp:effectExtent l="0" t="0" r="38100" b="1524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366776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66A14" w14:textId="77777777" w:rsidR="0089522C" w:rsidRPr="00FC4211" w:rsidRDefault="0089522C" w:rsidP="00895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12B3C" id="Text Box 7" o:spid="_x0000_s1033" type="#_x0000_t202" style="position:absolute;margin-left:0;margin-top:44.7pt;width:477pt;height:2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" filled="f" strokecolor="black [3213]">
                <v:textbox>
                  <w:txbxContent>
                    <w:p w14:paraId="40566A14" w14:textId="77777777" w:rsidR="0089522C" w:rsidRPr="00FC4211" w:rsidRDefault="0089522C" w:rsidP="0089522C"/>
                  </w:txbxContent>
                </v:textbox>
                <w10:wrap type="square"/>
              </v:shape>
            </w:pict>
          </mc:Fallback>
        </mc:AlternateContent>
      </w:r>
      <w:r>
        <w:t>7.</w:t>
      </w:r>
      <w:r w:rsidRPr="0067281E">
        <w:t xml:space="preserve"> Additional information, background to the project e.g. any proof of concept, collaborations</w:t>
      </w:r>
      <w:r>
        <w:t xml:space="preserve">, expected impact, etc. </w:t>
      </w:r>
      <w:r w:rsidRPr="0067281E">
        <w:t>.</w:t>
      </w:r>
    </w:p>
    <w:p w14:paraId="4D47D817" w14:textId="54172626" w:rsidR="0089522C" w:rsidRDefault="0089522C"/>
    <w:p w14:paraId="67C68C64" w14:textId="77777777" w:rsidR="00115FB0" w:rsidRDefault="00115FB0" w:rsidP="00E737D3"/>
    <w:sectPr w:rsidR="00115FB0" w:rsidSect="00D23B8D">
      <w:headerReference w:type="even" r:id="rId36"/>
      <w:headerReference w:type="default" r:id="rId37"/>
      <w:footerReference w:type="even" r:id="rId38"/>
      <w:footerReference w:type="default" r:id="rId39"/>
      <w:headerReference w:type="first" r:id="rId40"/>
      <w:footerReference w:type="first" r:id="rId41"/>
      <w:pgSz w:w="11906" w:h="16838"/>
      <w:pgMar w:top="2127"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5FD7" w14:textId="77777777" w:rsidR="0097031F" w:rsidRDefault="0097031F" w:rsidP="0089522C">
      <w:pPr>
        <w:spacing w:after="0" w:line="240" w:lineRule="auto"/>
      </w:pPr>
      <w:r>
        <w:separator/>
      </w:r>
    </w:p>
  </w:endnote>
  <w:endnote w:type="continuationSeparator" w:id="0">
    <w:p w14:paraId="36AB940B" w14:textId="77777777" w:rsidR="0097031F" w:rsidRDefault="0097031F" w:rsidP="0089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6D04" w14:textId="77777777" w:rsidR="00D23B8D" w:rsidRDefault="00D23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8AEF" w14:textId="42DDE497" w:rsidR="00D23B8D" w:rsidRDefault="004D256B" w:rsidP="00D23B8D">
    <w:pPr>
      <w:pStyle w:val="Footer"/>
      <w:jc w:val="right"/>
    </w:pPr>
    <w:r>
      <w:t>March</w:t>
    </w:r>
    <w:r w:rsidR="00D23B8D">
      <w:t xml:space="preserve"> 202</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5BF4" w14:textId="77777777" w:rsidR="00D23B8D" w:rsidRDefault="00D23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8276" w14:textId="77777777" w:rsidR="0097031F" w:rsidRDefault="0097031F" w:rsidP="0089522C">
      <w:pPr>
        <w:spacing w:after="0" w:line="240" w:lineRule="auto"/>
      </w:pPr>
      <w:r>
        <w:separator/>
      </w:r>
    </w:p>
  </w:footnote>
  <w:footnote w:type="continuationSeparator" w:id="0">
    <w:p w14:paraId="47144C93" w14:textId="77777777" w:rsidR="0097031F" w:rsidRDefault="0097031F" w:rsidP="0089522C">
      <w:pPr>
        <w:spacing w:after="0" w:line="240" w:lineRule="auto"/>
      </w:pPr>
      <w:r>
        <w:continuationSeparator/>
      </w:r>
    </w:p>
  </w:footnote>
  <w:footnote w:id="1">
    <w:p w14:paraId="2C3EF23E" w14:textId="77777777" w:rsidR="0089522C" w:rsidRDefault="0089522C" w:rsidP="0089522C">
      <w:pPr>
        <w:widowControl w:val="0"/>
        <w:autoSpaceDE w:val="0"/>
        <w:autoSpaceDN w:val="0"/>
        <w:adjustRightInd w:val="0"/>
        <w:rPr>
          <w:rFonts w:ascii="Times" w:hAnsi="Times" w:cs="Times"/>
          <w:sz w:val="20"/>
          <w:szCs w:val="20"/>
        </w:rPr>
      </w:pPr>
      <w:r>
        <w:rPr>
          <w:rStyle w:val="FootnoteReference"/>
        </w:rPr>
        <w:footnoteRef/>
      </w:r>
      <w:r>
        <w:t xml:space="preserve"> </w:t>
      </w:r>
      <w:r w:rsidRPr="00807468">
        <w:rPr>
          <w:sz w:val="20"/>
          <w:szCs w:val="20"/>
        </w:rPr>
        <w:t xml:space="preserve">Example sentences </w:t>
      </w:r>
      <w:r>
        <w:rPr>
          <w:sz w:val="20"/>
          <w:szCs w:val="20"/>
        </w:rPr>
        <w:t xml:space="preserve">at </w:t>
      </w:r>
      <w:hyperlink r:id="rId1" w:history="1">
        <w:r w:rsidRPr="00A00BF9">
          <w:rPr>
            <w:rStyle w:val="Hyperlink"/>
            <w:rFonts w:ascii="Times" w:hAnsi="Times" w:cs="Times"/>
            <w:sz w:val="20"/>
            <w:szCs w:val="20"/>
          </w:rPr>
          <w:t>http://www.parkerderrington.com/key-sentence-skeletons/</w:t>
        </w:r>
      </w:hyperlink>
    </w:p>
    <w:p w14:paraId="05E00A05" w14:textId="77777777" w:rsidR="0089522C" w:rsidRDefault="0089522C" w:rsidP="0089522C">
      <w:pPr>
        <w:widowControl w:val="0"/>
        <w:autoSpaceDE w:val="0"/>
        <w:autoSpaceDN w:val="0"/>
        <w:adjustRightInd w:val="0"/>
      </w:pPr>
    </w:p>
    <w:p w14:paraId="7EED1EF4" w14:textId="77777777" w:rsidR="0089522C" w:rsidRPr="00933841" w:rsidRDefault="0089522C" w:rsidP="0089522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3FFB" w14:textId="77777777" w:rsidR="00D23B8D" w:rsidRDefault="00D23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B007" w14:textId="65312252" w:rsidR="00D23B8D" w:rsidRDefault="00D23B8D">
    <w:pPr>
      <w:pStyle w:val="Header"/>
    </w:pPr>
    <w:r>
      <w:rPr>
        <w:noProof/>
        <w:lang w:eastAsia="en-GB"/>
      </w:rPr>
      <w:drawing>
        <wp:inline distT="0" distB="0" distL="0" distR="0" wp14:anchorId="28FE9F1F" wp14:editId="6435523C">
          <wp:extent cx="5731510" cy="806587"/>
          <wp:effectExtent l="0" t="0" r="2540" b="0"/>
          <wp:docPr id="18" name="Picture 2" descr="Enviro-Sciences_Black.jpg"/>
          <wp:cNvGraphicFramePr/>
          <a:graphic xmlns:a="http://schemas.openxmlformats.org/drawingml/2006/main">
            <a:graphicData uri="http://schemas.openxmlformats.org/drawingml/2006/picture">
              <pic:pic xmlns:pic="http://schemas.openxmlformats.org/drawingml/2006/picture">
                <pic:nvPicPr>
                  <pic:cNvPr id="3" name="Picture 2" descr="Enviro-Sciences_Black.jpg"/>
                  <pic:cNvPicPr/>
                </pic:nvPicPr>
                <pic:blipFill>
                  <a:blip r:embed="rId1" cstate="print"/>
                  <a:stretch>
                    <a:fillRect/>
                  </a:stretch>
                </pic:blipFill>
                <pic:spPr>
                  <a:xfrm>
                    <a:off x="0" y="0"/>
                    <a:ext cx="5731510" cy="8065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DC91" w14:textId="77777777" w:rsidR="00D23B8D" w:rsidRDefault="00D23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D19"/>
    <w:multiLevelType w:val="hybridMultilevel"/>
    <w:tmpl w:val="FC20E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F23CE"/>
    <w:multiLevelType w:val="multilevel"/>
    <w:tmpl w:val="87EE5472"/>
    <w:lvl w:ilvl="0">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21F71"/>
    <w:multiLevelType w:val="hybridMultilevel"/>
    <w:tmpl w:val="DC183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9417D"/>
    <w:multiLevelType w:val="hybridMultilevel"/>
    <w:tmpl w:val="314E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50982"/>
    <w:multiLevelType w:val="hybridMultilevel"/>
    <w:tmpl w:val="8A1CC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D2118"/>
    <w:multiLevelType w:val="hybridMultilevel"/>
    <w:tmpl w:val="1AA20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E0A"/>
    <w:multiLevelType w:val="hybridMultilevel"/>
    <w:tmpl w:val="1D42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2343198">
    <w:abstractNumId w:val="5"/>
  </w:num>
  <w:num w:numId="2" w16cid:durableId="1388601689">
    <w:abstractNumId w:val="2"/>
  </w:num>
  <w:num w:numId="3" w16cid:durableId="497770079">
    <w:abstractNumId w:val="6"/>
  </w:num>
  <w:num w:numId="4" w16cid:durableId="1961837136">
    <w:abstractNumId w:val="1"/>
  </w:num>
  <w:num w:numId="5" w16cid:durableId="1443766873">
    <w:abstractNumId w:val="0"/>
  </w:num>
  <w:num w:numId="6" w16cid:durableId="950403320">
    <w:abstractNumId w:val="3"/>
  </w:num>
  <w:num w:numId="7" w16cid:durableId="1738285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50"/>
    <w:rsid w:val="00084AB3"/>
    <w:rsid w:val="000A40B0"/>
    <w:rsid w:val="000F699B"/>
    <w:rsid w:val="00115FB0"/>
    <w:rsid w:val="00176C00"/>
    <w:rsid w:val="00236028"/>
    <w:rsid w:val="002E1E50"/>
    <w:rsid w:val="00365201"/>
    <w:rsid w:val="003C0534"/>
    <w:rsid w:val="003E7414"/>
    <w:rsid w:val="00407127"/>
    <w:rsid w:val="00420813"/>
    <w:rsid w:val="004D256B"/>
    <w:rsid w:val="004E7539"/>
    <w:rsid w:val="00562B32"/>
    <w:rsid w:val="005F6DC2"/>
    <w:rsid w:val="00674897"/>
    <w:rsid w:val="006A001E"/>
    <w:rsid w:val="006C34C3"/>
    <w:rsid w:val="007907DC"/>
    <w:rsid w:val="007C48C6"/>
    <w:rsid w:val="00840823"/>
    <w:rsid w:val="00841057"/>
    <w:rsid w:val="0089522C"/>
    <w:rsid w:val="0097031F"/>
    <w:rsid w:val="00B6297B"/>
    <w:rsid w:val="00BB71C6"/>
    <w:rsid w:val="00BE0A1F"/>
    <w:rsid w:val="00D2398D"/>
    <w:rsid w:val="00D23B8D"/>
    <w:rsid w:val="00D46855"/>
    <w:rsid w:val="00E26658"/>
    <w:rsid w:val="00E737D3"/>
    <w:rsid w:val="00EF713B"/>
    <w:rsid w:val="00F46ED7"/>
    <w:rsid w:val="00F862A5"/>
    <w:rsid w:val="00FF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1A5D5"/>
  <w15:chartTrackingRefBased/>
  <w15:docId w15:val="{11D017EA-D20C-4AE3-AB12-0A87C6E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E50"/>
    <w:pPr>
      <w:ind w:left="720"/>
      <w:contextualSpacing/>
    </w:pPr>
  </w:style>
  <w:style w:type="character" w:styleId="Hyperlink">
    <w:name w:val="Hyperlink"/>
    <w:basedOn w:val="DefaultParagraphFont"/>
    <w:uiPriority w:val="99"/>
    <w:unhideWhenUsed/>
    <w:rsid w:val="002E1E50"/>
    <w:rPr>
      <w:color w:val="0563C1" w:themeColor="hyperlink"/>
      <w:u w:val="single"/>
    </w:rPr>
  </w:style>
  <w:style w:type="character" w:customStyle="1" w:styleId="UnresolvedMention1">
    <w:name w:val="Unresolved Mention1"/>
    <w:basedOn w:val="DefaultParagraphFont"/>
    <w:uiPriority w:val="99"/>
    <w:semiHidden/>
    <w:unhideWhenUsed/>
    <w:rsid w:val="00674897"/>
    <w:rPr>
      <w:color w:val="605E5C"/>
      <w:shd w:val="clear" w:color="auto" w:fill="E1DFDD"/>
    </w:rPr>
  </w:style>
  <w:style w:type="character" w:styleId="FollowedHyperlink">
    <w:name w:val="FollowedHyperlink"/>
    <w:basedOn w:val="DefaultParagraphFont"/>
    <w:uiPriority w:val="99"/>
    <w:semiHidden/>
    <w:unhideWhenUsed/>
    <w:rsid w:val="006A001E"/>
    <w:rPr>
      <w:color w:val="954F72" w:themeColor="followedHyperlink"/>
      <w:u w:val="single"/>
    </w:rPr>
  </w:style>
  <w:style w:type="paragraph" w:styleId="FootnoteText">
    <w:name w:val="footnote text"/>
    <w:basedOn w:val="Normal"/>
    <w:link w:val="FootnoteTextChar"/>
    <w:uiPriority w:val="99"/>
    <w:unhideWhenUsed/>
    <w:rsid w:val="0089522C"/>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89522C"/>
    <w:rPr>
      <w:rFonts w:eastAsiaTheme="minorEastAsia"/>
      <w:sz w:val="24"/>
      <w:szCs w:val="24"/>
    </w:rPr>
  </w:style>
  <w:style w:type="character" w:styleId="FootnoteReference">
    <w:name w:val="footnote reference"/>
    <w:basedOn w:val="DefaultParagraphFont"/>
    <w:uiPriority w:val="99"/>
    <w:unhideWhenUsed/>
    <w:rsid w:val="0089522C"/>
    <w:rPr>
      <w:vertAlign w:val="superscript"/>
    </w:rPr>
  </w:style>
  <w:style w:type="character" w:styleId="CommentReference">
    <w:name w:val="annotation reference"/>
    <w:basedOn w:val="DefaultParagraphFont"/>
    <w:uiPriority w:val="99"/>
    <w:semiHidden/>
    <w:unhideWhenUsed/>
    <w:rsid w:val="00176C00"/>
    <w:rPr>
      <w:sz w:val="16"/>
      <w:szCs w:val="16"/>
    </w:rPr>
  </w:style>
  <w:style w:type="paragraph" w:styleId="CommentText">
    <w:name w:val="annotation text"/>
    <w:basedOn w:val="Normal"/>
    <w:link w:val="CommentTextChar"/>
    <w:uiPriority w:val="99"/>
    <w:semiHidden/>
    <w:unhideWhenUsed/>
    <w:rsid w:val="00176C00"/>
    <w:pPr>
      <w:spacing w:line="240" w:lineRule="auto"/>
    </w:pPr>
    <w:rPr>
      <w:sz w:val="20"/>
      <w:szCs w:val="20"/>
    </w:rPr>
  </w:style>
  <w:style w:type="character" w:customStyle="1" w:styleId="CommentTextChar">
    <w:name w:val="Comment Text Char"/>
    <w:basedOn w:val="DefaultParagraphFont"/>
    <w:link w:val="CommentText"/>
    <w:uiPriority w:val="99"/>
    <w:semiHidden/>
    <w:rsid w:val="00176C00"/>
    <w:rPr>
      <w:sz w:val="20"/>
      <w:szCs w:val="20"/>
    </w:rPr>
  </w:style>
  <w:style w:type="paragraph" w:styleId="CommentSubject">
    <w:name w:val="annotation subject"/>
    <w:basedOn w:val="CommentText"/>
    <w:next w:val="CommentText"/>
    <w:link w:val="CommentSubjectChar"/>
    <w:uiPriority w:val="99"/>
    <w:semiHidden/>
    <w:unhideWhenUsed/>
    <w:rsid w:val="00176C00"/>
    <w:rPr>
      <w:b/>
      <w:bCs/>
    </w:rPr>
  </w:style>
  <w:style w:type="character" w:customStyle="1" w:styleId="CommentSubjectChar">
    <w:name w:val="Comment Subject Char"/>
    <w:basedOn w:val="CommentTextChar"/>
    <w:link w:val="CommentSubject"/>
    <w:uiPriority w:val="99"/>
    <w:semiHidden/>
    <w:rsid w:val="00176C00"/>
    <w:rPr>
      <w:b/>
      <w:bCs/>
      <w:sz w:val="20"/>
      <w:szCs w:val="20"/>
    </w:rPr>
  </w:style>
  <w:style w:type="paragraph" w:styleId="BalloonText">
    <w:name w:val="Balloon Text"/>
    <w:basedOn w:val="Normal"/>
    <w:link w:val="BalloonTextChar"/>
    <w:uiPriority w:val="99"/>
    <w:semiHidden/>
    <w:unhideWhenUsed/>
    <w:rsid w:val="00176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C00"/>
    <w:rPr>
      <w:rFonts w:ascii="Segoe UI" w:hAnsi="Segoe UI" w:cs="Segoe UI"/>
      <w:sz w:val="18"/>
      <w:szCs w:val="18"/>
    </w:rPr>
  </w:style>
  <w:style w:type="character" w:customStyle="1" w:styleId="UnresolvedMention2">
    <w:name w:val="Unresolved Mention2"/>
    <w:basedOn w:val="DefaultParagraphFont"/>
    <w:uiPriority w:val="99"/>
    <w:semiHidden/>
    <w:unhideWhenUsed/>
    <w:rsid w:val="00FF41BF"/>
    <w:rPr>
      <w:color w:val="605E5C"/>
      <w:shd w:val="clear" w:color="auto" w:fill="E1DFDD"/>
    </w:rPr>
  </w:style>
  <w:style w:type="character" w:styleId="UnresolvedMention">
    <w:name w:val="Unresolved Mention"/>
    <w:basedOn w:val="DefaultParagraphFont"/>
    <w:uiPriority w:val="99"/>
    <w:semiHidden/>
    <w:unhideWhenUsed/>
    <w:rsid w:val="005F6DC2"/>
    <w:rPr>
      <w:color w:val="605E5C"/>
      <w:shd w:val="clear" w:color="auto" w:fill="E1DFDD"/>
    </w:rPr>
  </w:style>
  <w:style w:type="paragraph" w:styleId="Header">
    <w:name w:val="header"/>
    <w:basedOn w:val="Normal"/>
    <w:link w:val="HeaderChar"/>
    <w:uiPriority w:val="99"/>
    <w:unhideWhenUsed/>
    <w:rsid w:val="00D23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B8D"/>
  </w:style>
  <w:style w:type="paragraph" w:styleId="Footer">
    <w:name w:val="footer"/>
    <w:basedOn w:val="Normal"/>
    <w:link w:val="FooterChar"/>
    <w:uiPriority w:val="99"/>
    <w:unhideWhenUsed/>
    <w:rsid w:val="00D23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britishacademy.ac.uk/funding/postdoctoral-fellowships/" TargetMode="External"/><Relationship Id="rId18" Type="http://schemas.openxmlformats.org/officeDocument/2006/relationships/hyperlink" Target="https://www.ukri.org/opportunity/epsrc-open-fellowship/" TargetMode="External"/><Relationship Id="rId26" Type="http://schemas.openxmlformats.org/officeDocument/2006/relationships/hyperlink" Target="https://www.leverhulme.ac.uk/emeritus-fellowships" TargetMode="External"/><Relationship Id="rId39" Type="http://schemas.openxmlformats.org/officeDocument/2006/relationships/footer" Target="footer2.xml"/><Relationship Id="rId21" Type="http://schemas.openxmlformats.org/officeDocument/2006/relationships/hyperlink" Target="https://www.isrf.org/funding-opportunities/grant-competitions/" TargetMode="External"/><Relationship Id="rId34" Type="http://schemas.openxmlformats.org/officeDocument/2006/relationships/hyperlink" Target="http://www.parkerderrington.com/" TargetMode="External"/><Relationship Id="rId42" Type="http://schemas.openxmlformats.org/officeDocument/2006/relationships/fontTable" Target="fontTable.xml"/><Relationship Id="rId7" Type="http://schemas.openxmlformats.org/officeDocument/2006/relationships/hyperlink" Target="https://stream.liv.ac.uk/s/5y5wy2yp" TargetMode="External"/><Relationship Id="rId2" Type="http://schemas.openxmlformats.org/officeDocument/2006/relationships/styles" Target="styles.xml"/><Relationship Id="rId16" Type="http://schemas.openxmlformats.org/officeDocument/2006/relationships/hyperlink" Target="https://daphnejackson.org/about-fellowships/current-opportunities/" TargetMode="External"/><Relationship Id="rId20" Type="http://schemas.openxmlformats.org/officeDocument/2006/relationships/hyperlink" Target="https://www.isrf.org/funding-opportunities/grant-competitions/" TargetMode="External"/><Relationship Id="rId29" Type="http://schemas.openxmlformats.org/officeDocument/2006/relationships/hyperlink" Target="http://royalsociety.org/grants/schemes/university-research/"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eam.liv.ac.uk/s/5y5wy2yp" TargetMode="External"/><Relationship Id="rId24" Type="http://schemas.openxmlformats.org/officeDocument/2006/relationships/hyperlink" Target="https://www.leverhulme.ac.uk/international_fellowships" TargetMode="External"/><Relationship Id="rId32" Type="http://schemas.openxmlformats.org/officeDocument/2006/relationships/hyperlink" Target="https://wellcome.org/grant-funding/schemes/early-career-award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thebritishacademy.ac.uk/funding/ba-leverhulme-senior-research-fellowships/" TargetMode="External"/><Relationship Id="rId23" Type="http://schemas.openxmlformats.org/officeDocument/2006/relationships/hyperlink" Target="https://www.leverhulme.ac.uk/research-fellowships" TargetMode="External"/><Relationship Id="rId28" Type="http://schemas.openxmlformats.org/officeDocument/2006/relationships/hyperlink" Target="https://nerc.ukri.org/funding/available/fellowships/irf/" TargetMode="External"/><Relationship Id="rId36" Type="http://schemas.openxmlformats.org/officeDocument/2006/relationships/header" Target="header1.xml"/><Relationship Id="rId10" Type="http://schemas.openxmlformats.org/officeDocument/2006/relationships/hyperlink" Target="https://parkerderrington.com/workshops/" TargetMode="External"/><Relationship Id="rId19" Type="http://schemas.openxmlformats.org/officeDocument/2006/relationships/hyperlink" Target="https://www.isrf.org/funding-opportunities/grant-competitions/" TargetMode="External"/><Relationship Id="rId31" Type="http://schemas.openxmlformats.org/officeDocument/2006/relationships/hyperlink" Target="https://www.ukri.org/what-we-offer/developing-people-and-skills/future-leaders-fellowships/" TargetMode="External"/><Relationship Id="rId4" Type="http://schemas.openxmlformats.org/officeDocument/2006/relationships/webSettings" Target="webSettings.xml"/><Relationship Id="rId9" Type="http://schemas.openxmlformats.org/officeDocument/2006/relationships/hyperlink" Target="mailto:j.lea@liverpool.ac.uk" TargetMode="External"/><Relationship Id="rId14" Type="http://schemas.openxmlformats.org/officeDocument/2006/relationships/hyperlink" Target="https://www.thebritishacademy.ac.uk/funding/mid-career-fellowships/" TargetMode="External"/><Relationship Id="rId22" Type="http://schemas.openxmlformats.org/officeDocument/2006/relationships/hyperlink" Target="https://www.isrf.org/funding-opportunities/grant-competitions/" TargetMode="External"/><Relationship Id="rId27" Type="http://schemas.openxmlformats.org/officeDocument/2006/relationships/hyperlink" Target="https://ec.europa.eu/research/mariecurieactions/actions/individual-fellowships_en" TargetMode="External"/><Relationship Id="rId30" Type="http://schemas.openxmlformats.org/officeDocument/2006/relationships/hyperlink" Target="https://royalsociety.org/grants-schemes-awards/grants/dorothy-hodgkin-fellowship/" TargetMode="External"/><Relationship Id="rId35" Type="http://schemas.openxmlformats.org/officeDocument/2006/relationships/hyperlink" Target="https://stream.liv.ac.uk/s/5y5wy2yp" TargetMode="External"/><Relationship Id="rId43" Type="http://schemas.openxmlformats.org/officeDocument/2006/relationships/theme" Target="theme/theme1.xml"/><Relationship Id="rId8" Type="http://schemas.openxmlformats.org/officeDocument/2006/relationships/hyperlink" Target="mailto:rabs@liverpool.ac.uk" TargetMode="External"/><Relationship Id="rId3" Type="http://schemas.openxmlformats.org/officeDocument/2006/relationships/settings" Target="settings.xml"/><Relationship Id="rId12" Type="http://schemas.openxmlformats.org/officeDocument/2006/relationships/hyperlink" Target="mailto:rabs@liverpool.ac.uk" TargetMode="External"/><Relationship Id="rId17" Type="http://schemas.openxmlformats.org/officeDocument/2006/relationships/hyperlink" Target="https://www.ukri.org/opportunity/epsrc-postdoctoral-fellowship/" TargetMode="External"/><Relationship Id="rId25" Type="http://schemas.openxmlformats.org/officeDocument/2006/relationships/hyperlink" Target="https://www.leverhulme.ac.uk/major-research-fellowships" TargetMode="External"/><Relationship Id="rId33" Type="http://schemas.openxmlformats.org/officeDocument/2006/relationships/hyperlink" Target="https://wellcome.org/grant-funding/schemes/career-development-awards"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arkerderrington.com/key-sentence-skelet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Biggin, Andy</dc:creator>
  <cp:keywords/>
  <dc:description/>
  <cp:lastModifiedBy>Lea, James</cp:lastModifiedBy>
  <cp:revision>4</cp:revision>
  <dcterms:created xsi:type="dcterms:W3CDTF">2023-03-01T16:01:00Z</dcterms:created>
  <dcterms:modified xsi:type="dcterms:W3CDTF">2023-07-06T09:54:00Z</dcterms:modified>
</cp:coreProperties>
</file>